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6F49AE" w:rsidRDefault="006F49AE" w:rsidP="006F49AE">
      <w:pPr>
        <w:rPr>
          <w:rFonts w:ascii="華康細圓體(P)" w:eastAsia="華康細圓體(P)"/>
          <w:lang w:eastAsia="zh-TW"/>
        </w:rPr>
      </w:pPr>
      <w:r w:rsidRPr="006F49AE">
        <w:rPr>
          <w:rFonts w:ascii="華康細圓體(P)" w:eastAsia="華康細圓體(P)" w:hint="eastAsia"/>
          <w:lang w:eastAsia="zh-TW"/>
        </w:rPr>
        <w:t>啟示錄查經</w:t>
      </w:r>
    </w:p>
    <w:p w:rsidR="006F49AE" w:rsidRDefault="006F49AE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12:10</w:t>
      </w:r>
      <w:bookmarkStart w:id="0" w:name="12:10"/>
      <w:bookmarkEnd w:id="0"/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我聽見在天上有大聲音說：「我　神的救恩、能力、國度，並他基督的權柄，現在都來到了！因為那在我們　神面前晝夜控告我們弟兄的，已經被摔下去了。</w:t>
      </w:r>
      <w:r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12:11</w:t>
      </w:r>
      <w:bookmarkStart w:id="1" w:name="12:11"/>
      <w:bookmarkEnd w:id="1"/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弟兄勝過牠，是因羔羊的血和自己所見證的道。他們雖至於死，也不愛惜性命。</w:t>
      </w:r>
    </w:p>
    <w:p w:rsidR="006F49AE" w:rsidRDefault="006F49AE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約翰聽見天上有聲音說</w:t>
      </w:r>
      <w:r w:rsidR="00895B4D">
        <w:rPr>
          <w:rFonts w:ascii="華康細圓體(P)" w:eastAsia="華康細圓體(P)" w:hint="eastAsia"/>
          <w:sz w:val="28"/>
          <w:szCs w:val="28"/>
          <w:lang w:eastAsia="zh-TW"/>
        </w:rPr>
        <w:t>，</w:t>
      </w:r>
      <w:r>
        <w:rPr>
          <w:rFonts w:ascii="華康細圓體(P)" w:eastAsia="華康細圓體(P)" w:hint="eastAsia"/>
          <w:sz w:val="28"/>
          <w:szCs w:val="28"/>
          <w:lang w:eastAsia="zh-TW"/>
        </w:rPr>
        <w:t>什麼現在都來到了？</w:t>
      </w:r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int="eastAsia"/>
          <w:sz w:val="28"/>
          <w:szCs w:val="28"/>
          <w:lang w:eastAsia="zh-TW"/>
        </w:rPr>
        <w:t>2. 天上的聲音說誰被摔下去了？</w:t>
      </w:r>
    </w:p>
    <w:p w:rsidR="00895B4D" w:rsidRDefault="006F49AE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信徒勝過撒但（龍）的是因什麼？</w:t>
      </w:r>
    </w:p>
    <w:p w:rsidR="006F49AE" w:rsidRDefault="00895B4D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895B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龍已經從天上被摔下去，牠的</w:t>
      </w:r>
      <w:r w:rsidR="00220036">
        <w:rPr>
          <w:rFonts w:asciiTheme="minorEastAsia" w:hAnsiTheme="minorEastAsia" w:hint="eastAsia"/>
          <w:sz w:val="28"/>
          <w:szCs w:val="28"/>
          <w:lang w:eastAsia="zh-TW"/>
        </w:rPr>
        <w:t>跟隨者也跟著牠被摔下去，表明原本與神作對的龍已經失去天上的權勢。原本屬於龍，受龍掌控的一切都回到神，和祂所膏立的基督手中。龍在天上原來晝夜控告神的兒女</w:t>
      </w:r>
      <w:r w:rsidR="00220036" w:rsidRPr="00220036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220036">
        <w:rPr>
          <w:rFonts w:asciiTheme="minorEastAsia" w:hAnsiTheme="minorEastAsia" w:hint="eastAsia"/>
          <w:sz w:val="28"/>
          <w:szCs w:val="28"/>
          <w:lang w:eastAsia="zh-TW"/>
        </w:rPr>
        <w:t>參</w:t>
      </w:r>
      <w:r w:rsidR="00220036" w:rsidRPr="00220036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220036">
        <w:rPr>
          <w:rFonts w:asciiTheme="minorEastAsia" w:hAnsiTheme="minorEastAsia" w:hint="eastAsia"/>
          <w:sz w:val="28"/>
          <w:szCs w:val="28"/>
          <w:lang w:eastAsia="zh-TW"/>
        </w:rPr>
        <w:t>伯</w:t>
      </w:r>
      <w:r w:rsidR="00220036" w:rsidRPr="00220036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220036">
        <w:rPr>
          <w:rFonts w:asciiTheme="minorEastAsia" w:hAnsiTheme="minorEastAsia" w:hint="eastAsia"/>
          <w:sz w:val="28"/>
          <w:szCs w:val="28"/>
          <w:lang w:eastAsia="zh-TW"/>
        </w:rPr>
        <w:t>1:9-11; 2:4-5</w:t>
      </w:r>
      <w:r w:rsidR="00220036" w:rsidRPr="00220036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220036">
        <w:rPr>
          <w:rFonts w:asciiTheme="minorEastAsia" w:hAnsiTheme="minorEastAsia" w:hint="eastAsia"/>
          <w:sz w:val="28"/>
          <w:szCs w:val="28"/>
          <w:lang w:eastAsia="zh-TW"/>
        </w:rPr>
        <w:t>，現在被摔到地上。龍在地上依然有勢力，要逼迫神的兒女；但羔羊的血</w:t>
      </w:r>
      <w:r w:rsidR="00220036" w:rsidRPr="00220036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FE74BA">
        <w:rPr>
          <w:rFonts w:asciiTheme="minorEastAsia" w:hAnsiTheme="minorEastAsia" w:hint="eastAsia"/>
          <w:sz w:val="28"/>
          <w:szCs w:val="28"/>
          <w:lang w:eastAsia="zh-TW"/>
        </w:rPr>
        <w:t>基督的救恩</w:t>
      </w:r>
      <w:r w:rsidR="00220036" w:rsidRPr="00220036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FE74BA">
        <w:rPr>
          <w:rFonts w:asciiTheme="minorEastAsia" w:hAnsiTheme="minorEastAsia" w:hint="eastAsia"/>
          <w:sz w:val="28"/>
          <w:szCs w:val="28"/>
          <w:lang w:eastAsia="zh-TW"/>
        </w:rPr>
        <w:t>，神</w:t>
      </w:r>
      <w:r w:rsidR="00220036">
        <w:rPr>
          <w:rFonts w:asciiTheme="minorEastAsia" w:hAnsiTheme="minorEastAsia" w:hint="eastAsia"/>
          <w:sz w:val="28"/>
          <w:szCs w:val="28"/>
          <w:lang w:eastAsia="zh-TW"/>
        </w:rPr>
        <w:t>的</w:t>
      </w:r>
      <w:r w:rsidR="00FE74BA">
        <w:rPr>
          <w:rFonts w:asciiTheme="minorEastAsia" w:hAnsiTheme="minorEastAsia" w:hint="eastAsia"/>
          <w:sz w:val="28"/>
          <w:szCs w:val="28"/>
          <w:lang w:eastAsia="zh-TW"/>
        </w:rPr>
        <w:t>道</w:t>
      </w:r>
      <w:r w:rsidR="00FE74BA" w:rsidRPr="00FE74BA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 w:rsidR="00FE74BA">
        <w:rPr>
          <w:rFonts w:asciiTheme="minorEastAsia" w:hAnsiTheme="minorEastAsia" w:hint="eastAsia"/>
          <w:sz w:val="28"/>
          <w:szCs w:val="28"/>
          <w:lang w:eastAsia="zh-TW"/>
        </w:rPr>
        <w:t>聖經</w:t>
      </w:r>
      <w:r w:rsidR="00FE74BA" w:rsidRPr="00FE74BA">
        <w:rPr>
          <w:rFonts w:asciiTheme="minorEastAsia" w:hAnsiTheme="minorEastAsia" w:hint="eastAsia"/>
          <w:sz w:val="28"/>
          <w:szCs w:val="28"/>
          <w:lang w:eastAsia="zh-TW"/>
        </w:rPr>
        <w:t>》）</w:t>
      </w:r>
      <w:r w:rsidR="00FE74BA">
        <w:rPr>
          <w:rFonts w:asciiTheme="minorEastAsia" w:hAnsiTheme="minorEastAsia" w:hint="eastAsia"/>
          <w:sz w:val="28"/>
          <w:szCs w:val="28"/>
          <w:lang w:eastAsia="zh-TW"/>
        </w:rPr>
        <w:t>，可以幫助信徒勝過龍的攻擊。</w:t>
      </w:r>
      <w:r w:rsidR="006F49AE" w:rsidRPr="00895B4D">
        <w:rPr>
          <w:rFonts w:asciiTheme="minorEastAsia" w:hAnsiTheme="minorEastAsia" w:hint="eastAsia"/>
          <w:i/>
          <w:sz w:val="28"/>
          <w:szCs w:val="28"/>
          <w:lang w:eastAsia="zh-TW"/>
        </w:rPr>
        <w:br/>
      </w:r>
      <w:r w:rsidR="006F49AE"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12:12</w:t>
      </w:r>
      <w:bookmarkStart w:id="2" w:name="12:12"/>
      <w:bookmarkEnd w:id="2"/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所以，諸天和住在其中的，你們都快樂吧！只是地與海有禍了！因為魔鬼知道自己的時候不多，就氣忿忿地下到你們那裡去了。」</w:t>
      </w:r>
    </w:p>
    <w:p w:rsidR="006F49AE" w:rsidRDefault="006F49AE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住在哪裡的要快樂？那些地方卻有禍了？</w:t>
      </w:r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12:13</w:t>
      </w:r>
      <w:bookmarkStart w:id="3" w:name="12:13"/>
      <w:bookmarkEnd w:id="3"/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龍見自己被摔在地上，就逼迫那生男孩子的婦人。</w:t>
      </w:r>
    </w:p>
    <w:p w:rsidR="00FE74BA" w:rsidRDefault="006F49AE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龍被摔在地上，就去逼迫誰？</w:t>
      </w:r>
    </w:p>
    <w:p w:rsidR="006F49AE" w:rsidRDefault="00FE74BA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895B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生男孩子的婦人諭表教會。龍要藉著逼迫教會讓神難堪。</w:t>
      </w:r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6F49AE"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12:14</w:t>
      </w:r>
      <w:bookmarkStart w:id="4" w:name="12:14"/>
      <w:bookmarkEnd w:id="4"/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於是有大鷹的兩個翅膀賜給婦人，叫她能飛到曠野，到自己的地方，躲避那蛇；她在那裡被養活一載二載半載。</w:t>
      </w:r>
    </w:p>
    <w:p w:rsidR="006F49AE" w:rsidRDefault="006F49AE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有什麼賜給婦人？叫她到哪裡去？</w:t>
      </w:r>
    </w:p>
    <w:p w:rsidR="00FE74BA" w:rsidRDefault="006F49AE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婦人在那裡被養活多久？</w:t>
      </w:r>
    </w:p>
    <w:p w:rsidR="006F49AE" w:rsidRDefault="00FE74BA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895B4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婦人得到翅膀逃到曠野躲避龍的逼迫</w:t>
      </w:r>
      <w:r w:rsidRPr="00FE74B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參</w:t>
      </w:r>
      <w:r w:rsidRPr="00FE74BA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詩</w:t>
      </w:r>
      <w:r w:rsidRPr="00FE74BA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55:6-7</w:t>
      </w:r>
      <w:r w:rsidRPr="00FE74B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，讓人想起以色列人出埃及到曠野的歷史。一載</w:t>
      </w:r>
      <w:r w:rsidRPr="00FE74B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年</w:t>
      </w:r>
      <w:r w:rsidRPr="00FE74B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二載半載的時間，加起來就是三年半</w:t>
      </w:r>
      <w:r w:rsidR="00D61328">
        <w:rPr>
          <w:rFonts w:asciiTheme="minorEastAsia" w:hAnsiTheme="minorEastAsia" w:hint="eastAsia"/>
          <w:sz w:val="28"/>
          <w:szCs w:val="28"/>
          <w:lang w:eastAsia="zh-TW"/>
        </w:rPr>
        <w:t>，呼應本章6節的一千二百六十日，都是表明以色列</w:t>
      </w:r>
      <w:r w:rsidR="00D61328" w:rsidRPr="00D61328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D61328">
        <w:rPr>
          <w:rFonts w:asciiTheme="minorEastAsia" w:hAnsiTheme="minorEastAsia" w:hint="eastAsia"/>
          <w:sz w:val="28"/>
          <w:szCs w:val="28"/>
          <w:lang w:eastAsia="zh-TW"/>
        </w:rPr>
        <w:t>教會</w:t>
      </w:r>
      <w:r w:rsidR="00D61328" w:rsidRPr="00D61328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D61328">
        <w:rPr>
          <w:rFonts w:asciiTheme="minorEastAsia" w:hAnsiTheme="minorEastAsia" w:hint="eastAsia"/>
          <w:sz w:val="28"/>
          <w:szCs w:val="28"/>
          <w:lang w:eastAsia="zh-TW"/>
        </w:rPr>
        <w:t>在主在來之前有一段受逼迫的大患難。</w:t>
      </w:r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6F49AE"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12:15</w:t>
      </w:r>
      <w:bookmarkStart w:id="5" w:name="12:15"/>
      <w:bookmarkEnd w:id="5"/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蛇就在婦人身後，從口中吐出水來，像河一樣，要將婦人沖去。</w:t>
      </w:r>
    </w:p>
    <w:p w:rsidR="00895B4D" w:rsidRDefault="006F49AE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蛇在婦人身後</w:t>
      </w:r>
      <w:r w:rsidR="00895B4D">
        <w:rPr>
          <w:rFonts w:ascii="華康細圓體(P)" w:eastAsia="華康細圓體(P)" w:hint="eastAsia"/>
          <w:sz w:val="28"/>
          <w:szCs w:val="28"/>
          <w:lang w:eastAsia="zh-TW"/>
        </w:rPr>
        <w:t>，吐出什麼？要做什麼？</w:t>
      </w:r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12:16</w:t>
      </w:r>
      <w:bookmarkStart w:id="6" w:name="12:16"/>
      <w:bookmarkEnd w:id="6"/>
      <w:r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地卻幫助婦人，開口吞了從龍口吐出來的水（原文是河）。</w:t>
      </w:r>
    </w:p>
    <w:p w:rsidR="007856FA" w:rsidRDefault="00895B4D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什麼卻如何地幫助了婦人？</w:t>
      </w:r>
    </w:p>
    <w:p w:rsidR="00895B4D" w:rsidRDefault="007856FA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7856FA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龍</w:t>
      </w:r>
      <w:r w:rsidRPr="007856FA">
        <w:rPr>
          <w:rFonts w:asciiTheme="minorEastAsia" w:hAnsiTheme="minorEastAsia" w:hint="eastAsia"/>
          <w:sz w:val="28"/>
          <w:szCs w:val="28"/>
          <w:lang w:eastAsia="zh-TW"/>
        </w:rPr>
        <w:t>口</w:t>
      </w:r>
      <w:r>
        <w:rPr>
          <w:rFonts w:asciiTheme="minorEastAsia" w:hAnsiTheme="minorEastAsia" w:hint="eastAsia"/>
          <w:sz w:val="28"/>
          <w:szCs w:val="28"/>
          <w:lang w:eastAsia="zh-TW"/>
        </w:rPr>
        <w:t>吐出水的景象應該是象徵。水可能是指說出來的話。對應12節龍在天上控告神的兒女，牠到了地上依然以毀謗、汙衊的言語攻擊教會和信徒。地卻開口把龍吐出的水吞了，顯然地並沒有完全被龍所控制。</w:t>
      </w:r>
      <w:r w:rsidR="006F49AE" w:rsidRPr="007856F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6F49AE"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12:17</w:t>
      </w:r>
      <w:bookmarkStart w:id="7" w:name="12:17"/>
      <w:bookmarkEnd w:id="7"/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龍向婦人發怒，去與她其餘的兒女爭戰，這兒女就是那守　神誡命、為耶穌作見證的。</w:t>
      </w:r>
    </w:p>
    <w:p w:rsidR="00895B4D" w:rsidRDefault="00895B4D" w:rsidP="006F49AE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龍向誰發怒，去和誰爭戰？</w:t>
      </w:r>
    </w:p>
    <w:p w:rsidR="006F49AE" w:rsidRDefault="00895B4D" w:rsidP="006F49AE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婦人的兒女有哪些特徵？</w:t>
      </w:r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6F49AE" w:rsidRPr="006F49A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12:18</w:t>
      </w:r>
      <w:bookmarkStart w:id="8" w:name="12:18"/>
      <w:bookmarkEnd w:id="8"/>
      <w:r w:rsidR="006F49AE" w:rsidRPr="006F49AE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那時龍就站在海邊的沙上。</w:t>
      </w:r>
    </w:p>
    <w:p w:rsidR="006F49AE" w:rsidRPr="00B0102E" w:rsidRDefault="00895B4D">
      <w:pPr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>1. 那時龍站在哪裡？</w:t>
      </w:r>
    </w:p>
    <w:sectPr w:rsidR="006F49AE" w:rsidRPr="00B0102E" w:rsidSect="006F49AE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13" w:rsidRDefault="00275C13" w:rsidP="00DA7085">
      <w:pPr>
        <w:spacing w:before="120"/>
        <w:ind w:left="480" w:hanging="480"/>
      </w:pPr>
      <w:r>
        <w:separator/>
      </w:r>
    </w:p>
  </w:endnote>
  <w:endnote w:type="continuationSeparator" w:id="1">
    <w:p w:rsidR="00275C13" w:rsidRDefault="00275C13" w:rsidP="00DA7085">
      <w:pPr>
        <w:spacing w:before="120"/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85" w:rsidRDefault="00DA7085" w:rsidP="00DA7085">
    <w:pPr>
      <w:pStyle w:val="a5"/>
      <w:spacing w:before="120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85" w:rsidRDefault="00DA7085" w:rsidP="00DA7085">
    <w:pPr>
      <w:pStyle w:val="a5"/>
      <w:spacing w:before="120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13" w:rsidRDefault="00275C13" w:rsidP="00DA7085">
      <w:pPr>
        <w:spacing w:before="120"/>
        <w:ind w:left="480" w:hanging="480"/>
      </w:pPr>
      <w:r>
        <w:separator/>
      </w:r>
    </w:p>
  </w:footnote>
  <w:footnote w:type="continuationSeparator" w:id="1">
    <w:p w:rsidR="00275C13" w:rsidRDefault="00275C13" w:rsidP="00DA7085">
      <w:pPr>
        <w:spacing w:before="120"/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85" w:rsidRDefault="00DA7085" w:rsidP="00DA7085">
    <w:pPr>
      <w:pStyle w:val="a3"/>
      <w:spacing w:before="120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85" w:rsidRDefault="00DA7085" w:rsidP="00DA7085">
    <w:pPr>
      <w:pStyle w:val="a3"/>
      <w:spacing w:before="120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9AE"/>
    <w:rsid w:val="000553E9"/>
    <w:rsid w:val="00220036"/>
    <w:rsid w:val="00275C13"/>
    <w:rsid w:val="00391540"/>
    <w:rsid w:val="0047105E"/>
    <w:rsid w:val="00587D35"/>
    <w:rsid w:val="006F49AE"/>
    <w:rsid w:val="00737900"/>
    <w:rsid w:val="00754E89"/>
    <w:rsid w:val="007856FA"/>
    <w:rsid w:val="00895B4D"/>
    <w:rsid w:val="008B0168"/>
    <w:rsid w:val="009B402E"/>
    <w:rsid w:val="00B0102E"/>
    <w:rsid w:val="00B34B2F"/>
    <w:rsid w:val="00D61328"/>
    <w:rsid w:val="00DA7085"/>
    <w:rsid w:val="00FE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4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70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708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34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34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34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B34B2F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4B2F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B34B2F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B34B2F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B34B2F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B34B2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34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B34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34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B34B2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34B2F"/>
    <w:rPr>
      <w:b/>
      <w:bCs/>
    </w:rPr>
  </w:style>
  <w:style w:type="character" w:styleId="ac">
    <w:name w:val="Emphasis"/>
    <w:basedOn w:val="a0"/>
    <w:uiPriority w:val="20"/>
    <w:qFormat/>
    <w:rsid w:val="00B34B2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34B2F"/>
    <w:rPr>
      <w:szCs w:val="32"/>
    </w:rPr>
  </w:style>
  <w:style w:type="paragraph" w:styleId="ae">
    <w:name w:val="List Paragraph"/>
    <w:basedOn w:val="a"/>
    <w:uiPriority w:val="34"/>
    <w:qFormat/>
    <w:rsid w:val="00B34B2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34B2F"/>
    <w:rPr>
      <w:i/>
    </w:rPr>
  </w:style>
  <w:style w:type="character" w:customStyle="1" w:styleId="af0">
    <w:name w:val="引文 字元"/>
    <w:basedOn w:val="a0"/>
    <w:link w:val="af"/>
    <w:uiPriority w:val="29"/>
    <w:rsid w:val="00B34B2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34B2F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B34B2F"/>
    <w:rPr>
      <w:b/>
      <w:i/>
      <w:sz w:val="24"/>
    </w:rPr>
  </w:style>
  <w:style w:type="character" w:styleId="af3">
    <w:name w:val="Subtle Emphasis"/>
    <w:uiPriority w:val="19"/>
    <w:qFormat/>
    <w:rsid w:val="00B34B2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B34B2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34B2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B34B2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B34B2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B34B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2021-08-07T08:59:00Z</cp:lastPrinted>
  <dcterms:created xsi:type="dcterms:W3CDTF">2021-08-07T02:25:00Z</dcterms:created>
  <dcterms:modified xsi:type="dcterms:W3CDTF">2021-08-13T07:34:00Z</dcterms:modified>
</cp:coreProperties>
</file>