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2A205B" w:rsidP="002A205B">
      <w:pPr>
        <w:rPr>
          <w:rFonts w:ascii="華康細圓體(P)" w:eastAsia="華康細圓體(P)"/>
          <w:lang w:eastAsia="zh-TW"/>
        </w:rPr>
      </w:pPr>
      <w:r w:rsidRPr="002A205B">
        <w:rPr>
          <w:rFonts w:ascii="華康細圓體(P)" w:eastAsia="華康細圓體(P)" w:hint="eastAsia"/>
          <w:lang w:eastAsia="zh-TW"/>
        </w:rPr>
        <w:t>啟示錄查經</w:t>
      </w:r>
    </w:p>
    <w:p w:rsidR="00531DAB" w:rsidRDefault="00531DAB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31D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</w:t>
      </w:r>
      <w:bookmarkStart w:id="0" w:name="21:1"/>
      <w:bookmarkEnd w:id="0"/>
      <w:r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我又看見一個新天新地；因為先前的天地已經過去了，海也不再有了。</w:t>
      </w:r>
    </w:p>
    <w:p w:rsidR="00F32762" w:rsidRDefault="00531DAB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約翰又看見什麼景象？因為什麼？</w:t>
      </w:r>
    </w:p>
    <w:p w:rsidR="00531DAB" w:rsidRDefault="00F32762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32762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約翰看見的新世界裡只有新的天地，沒有海；因為海是動盪不安</w:t>
      </w:r>
      <w:r w:rsid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的象徵</w:t>
      </w:r>
      <w:r w:rsidR="00F33CC5" w:rsidRP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（《</w:t>
      </w:r>
      <w:r w:rsid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詩</w:t>
      </w:r>
      <w:r w:rsidR="00F33CC5" w:rsidRP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 w:rsid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46:2-3</w:t>
      </w:r>
      <w:r w:rsidR="00F33CC5" w:rsidRP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，又是敵擋神勢力的源頭</w:t>
      </w:r>
      <w:r w:rsidR="00F33CC5" w:rsidRP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 w:rsid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13:1</w:t>
      </w:r>
      <w:r w:rsidR="00F33CC5" w:rsidRP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A73CD9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，又是讓人慾望得到滿足的</w:t>
      </w:r>
      <w:r w:rsidR="00A73CD9" w:rsidRP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 w:rsidR="00A73CD9">
        <w:rPr>
          <w:rFonts w:asciiTheme="minorEastAsia" w:eastAsiaTheme="minorEastAsia" w:hAnsiTheme="minorEastAsia" w:hint="eastAsia"/>
          <w:sz w:val="28"/>
          <w:szCs w:val="28"/>
          <w:lang w:eastAsia="zh-TW"/>
        </w:rPr>
        <w:t>18:17</w:t>
      </w:r>
      <w:r w:rsidR="00A73CD9" w:rsidRPr="00F33CC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</w:t>
      </w:r>
      <w:r w:rsidR="00A73CD9">
        <w:rPr>
          <w:rFonts w:asciiTheme="minorEastAsia" w:eastAsiaTheme="minorEastAsia" w:hAnsiTheme="minorEastAsia" w:hint="eastAsia"/>
          <w:sz w:val="28"/>
          <w:szCs w:val="28"/>
          <w:lang w:eastAsia="zh-TW"/>
        </w:rPr>
        <w:t>也暗喻在地上的政權，在新的世界裡，這些造成人心不安的事物都不復存在。</w:t>
      </w:r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31DAB" w:rsidRPr="00531D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21:2</w:t>
      </w:r>
      <w:bookmarkStart w:id="1" w:name="21:2"/>
      <w:bookmarkEnd w:id="1"/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我又看見聖城新耶路撒冷由　神那裡從天而降，預備好了，就如新婦妝飾整齊，等候丈夫。</w:t>
      </w:r>
    </w:p>
    <w:p w:rsidR="00A73CD9" w:rsidRDefault="00531DAB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約翰又看見什麼景象？這景象如同什麼？</w:t>
      </w:r>
    </w:p>
    <w:p w:rsidR="00531DAB" w:rsidRDefault="00A73CD9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32762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新世界裡的新耶路撒冷，不再是大淫婦，而是基督的新婦</w:t>
      </w:r>
      <w:r w:rsidRPr="00A73CD9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娘</w:t>
      </w:r>
      <w:r w:rsidRPr="00A73CD9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，是純潔沒有受到玷污的，也喻表教會</w:t>
      </w:r>
      <w:r w:rsidRPr="00A73CD9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弗</w:t>
      </w:r>
      <w:r w:rsidRPr="00A73CD9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5:25-27</w:t>
      </w:r>
      <w:r w:rsidRPr="00A73CD9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31DAB" w:rsidRPr="00531D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21:3</w:t>
      </w:r>
      <w:bookmarkStart w:id="2" w:name="21:3"/>
      <w:bookmarkEnd w:id="2"/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我聽見有大聲音從寶座出來說：「看哪，　神的帳幕在人間。他要與人同住，他們要作他的子民。　神要親自與他們同在，作他們的　神。</w:t>
      </w:r>
      <w:r w:rsidR="00531DAB" w:rsidRPr="00531D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21:4</w:t>
      </w:r>
      <w:bookmarkStart w:id="3" w:name="21:4"/>
      <w:bookmarkEnd w:id="3"/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　神要擦去他們一切的眼淚；不再有死亡，也不再有悲哀、哭號、疼痛，因為以前的事都過去了。」</w:t>
      </w:r>
    </w:p>
    <w:p w:rsidR="00A73CD9" w:rsidRDefault="00531DAB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約翰聽見有什麼從寶座中出來？內容是什麼？</w:t>
      </w:r>
    </w:p>
    <w:p w:rsidR="00531DAB" w:rsidRDefault="00A73CD9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32762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 w:rsidR="00C71009">
        <w:rPr>
          <w:rFonts w:asciiTheme="minorEastAsia" w:eastAsiaTheme="minorEastAsia" w:hAnsiTheme="minorEastAsia" w:hint="eastAsia"/>
          <w:sz w:val="28"/>
          <w:szCs w:val="28"/>
          <w:lang w:eastAsia="zh-TW"/>
        </w:rPr>
        <w:t>與人同住是  神的應許</w:t>
      </w:r>
      <w:r w:rsidR="00C71009" w:rsidRPr="00C71009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（《</w:t>
      </w:r>
      <w:r w:rsidR="00C71009">
        <w:rPr>
          <w:rFonts w:asciiTheme="minorEastAsia" w:eastAsiaTheme="minorEastAsia" w:hAnsiTheme="minorEastAsia" w:hint="eastAsia"/>
          <w:sz w:val="28"/>
          <w:szCs w:val="28"/>
          <w:lang w:eastAsia="zh-TW"/>
        </w:rPr>
        <w:t>出</w:t>
      </w:r>
      <w:r w:rsidR="00C71009" w:rsidRPr="00C71009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 w:rsidR="00C71009">
        <w:rPr>
          <w:rFonts w:asciiTheme="minorEastAsia" w:eastAsiaTheme="minorEastAsia" w:hAnsiTheme="minorEastAsia" w:hint="eastAsia"/>
          <w:sz w:val="28"/>
          <w:szCs w:val="28"/>
          <w:lang w:eastAsia="zh-TW"/>
        </w:rPr>
        <w:t>29:45</w:t>
      </w:r>
      <w:r w:rsidR="00C71009" w:rsidRPr="00C71009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C71009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，卻因人得罪  神而一直無法實現，直到新世界出現，人才享受到  神同住的福氣。</w:t>
      </w:r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31DAB" w:rsidRPr="00531D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21:5</w:t>
      </w:r>
      <w:bookmarkStart w:id="4" w:name="21:5"/>
      <w:bookmarkEnd w:id="4"/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坐寶座的說：「看哪，我將一切都更新了！」又說：「你要寫上；因這些話是可信的，是真實的。」</w:t>
      </w:r>
    </w:p>
    <w:p w:rsidR="00C71009" w:rsidRDefault="00531DAB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坐寶座的說了什麼？</w:t>
      </w:r>
    </w:p>
    <w:p w:rsidR="00531DAB" w:rsidRDefault="00C71009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32762">
        <w:rPr>
          <w:rFonts w:asciiTheme="minorEastAsia" w:eastAsiaTheme="minorEastAsia" w:hAnsiTheme="minorEastAsia" w:hint="eastAsia"/>
          <w:sz w:val="28"/>
          <w:szCs w:val="28"/>
          <w:lang w:eastAsia="zh-TW"/>
        </w:rPr>
        <w:lastRenderedPageBreak/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被更新，是出自於  神的意志和能力，得以住在被更新的世界是  神的恩典。這是  神的應許，祂保證一定會實現。</w:t>
      </w:r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31DAB" w:rsidRPr="00531D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21:6</w:t>
      </w:r>
      <w:bookmarkStart w:id="5" w:name="21:6"/>
      <w:bookmarkEnd w:id="5"/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他又對我說：「都成了！我是阿拉法，我是俄梅戛；我是初，我是終。我要將生命泉的水白白賜給那口渴的人喝。</w:t>
      </w:r>
      <w:r w:rsidR="00531DAB" w:rsidRPr="00531D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21:7</w:t>
      </w:r>
      <w:bookmarkStart w:id="6" w:name="21:7"/>
      <w:bookmarkEnd w:id="6"/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得勝的，必承受這些為業：我要作他的　神，他要作我的兒子。</w:t>
      </w:r>
    </w:p>
    <w:p w:rsidR="00F32762" w:rsidRDefault="00531DAB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F32762">
        <w:rPr>
          <w:rFonts w:ascii="華康細圓體(P)" w:eastAsia="華康細圓體(P)" w:hint="eastAsia"/>
          <w:sz w:val="28"/>
          <w:szCs w:val="28"/>
          <w:lang w:eastAsia="zh-TW"/>
        </w:rPr>
        <w:t>坐寶座的說自己是什麼？</w:t>
      </w:r>
    </w:p>
    <w:p w:rsidR="00F32762" w:rsidRDefault="00F32762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坐寶座的要將什麼賜給口渴的人？</w:t>
      </w:r>
    </w:p>
    <w:p w:rsidR="00C71009" w:rsidRDefault="00F32762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坐寶座的給得勝者的應許是什麼？</w:t>
      </w:r>
    </w:p>
    <w:p w:rsidR="00531DAB" w:rsidRDefault="00C71009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32762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 w:rsidRPr="00C71009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得勝的</w:t>
      </w:r>
      <w:r w:rsidRPr="00C71009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呼應本書2-3章寫給七個教會信中的提醒。得勝不是靠自己的能力，而是倚靠  神復活生命的大能，和耶穌基督代贖赦罪的恩典。</w:t>
      </w:r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31DAB" w:rsidRPr="00531D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21:8</w:t>
      </w:r>
      <w:bookmarkStart w:id="7" w:name="21:8"/>
      <w:bookmarkEnd w:id="7"/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惟有膽怯的、不信的、可憎的、殺人的、淫亂的、行邪術的、拜偶像的，和一切說謊話的，他們的分就在燒著硫磺的火湖裡；這是第二次的死。」</w:t>
      </w:r>
    </w:p>
    <w:p w:rsidR="00C71009" w:rsidRDefault="00531DAB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F32762">
        <w:rPr>
          <w:rFonts w:ascii="華康細圓體(P)" w:eastAsia="華康細圓體(P)" w:hint="eastAsia"/>
          <w:sz w:val="28"/>
          <w:szCs w:val="28"/>
          <w:lang w:eastAsia="zh-TW"/>
        </w:rPr>
        <w:t>哪些人要到硫磺火湖裡？硫磺火湖是什麼？</w:t>
      </w:r>
    </w:p>
    <w:p w:rsidR="00F32762" w:rsidRDefault="00C71009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32762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第一次的死是肉體的，第二次的死是靈性和復活身體的，也就是永遠的。</w:t>
      </w:r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31DAB" w:rsidRPr="00531D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21:9</w:t>
      </w:r>
      <w:bookmarkStart w:id="8" w:name="21:9"/>
      <w:bookmarkEnd w:id="8"/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拿著七個金碗、盛滿末後七災的七位天使中，有一位來對我說：「你到這裡來，我要將新婦，就是羔羊的妻，指給你看。」</w:t>
      </w:r>
    </w:p>
    <w:p w:rsidR="002C3EE4" w:rsidRDefault="00F32762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哪位天使來指示約翰看什麼？</w:t>
      </w:r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31DAB" w:rsidRPr="00531DAB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21:10</w:t>
      </w:r>
      <w:bookmarkStart w:id="9" w:name="21:10"/>
      <w:bookmarkEnd w:id="9"/>
      <w:r w:rsidR="00531DAB" w:rsidRPr="00531DAB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我被聖靈感動，天使就帶我到一座高大的山，將那由　神那裡、從天而降的聖城耶路撒冷指示我。</w:t>
      </w:r>
    </w:p>
    <w:p w:rsidR="00F32762" w:rsidRPr="00F32762" w:rsidRDefault="00F32762" w:rsidP="00531DAB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約翰被什麼感動？去到哪裡？看見了什麼？</w:t>
      </w:r>
    </w:p>
    <w:sectPr w:rsidR="00F32762" w:rsidRPr="00F32762" w:rsidSect="00BE5B9B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ED" w:rsidRDefault="00540CED" w:rsidP="00841C43">
      <w:r>
        <w:separator/>
      </w:r>
    </w:p>
  </w:endnote>
  <w:endnote w:type="continuationSeparator" w:id="1">
    <w:p w:rsidR="00540CED" w:rsidRDefault="00540CED" w:rsidP="0084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ED" w:rsidRDefault="00540CED" w:rsidP="00841C43">
      <w:r>
        <w:separator/>
      </w:r>
    </w:p>
  </w:footnote>
  <w:footnote w:type="continuationSeparator" w:id="1">
    <w:p w:rsidR="00540CED" w:rsidRDefault="00540CED" w:rsidP="0084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05B"/>
    <w:rsid w:val="00045BF3"/>
    <w:rsid w:val="000553E9"/>
    <w:rsid w:val="00072F97"/>
    <w:rsid w:val="00076E89"/>
    <w:rsid w:val="000C378B"/>
    <w:rsid w:val="000C4129"/>
    <w:rsid w:val="000C44EB"/>
    <w:rsid w:val="000F1EEA"/>
    <w:rsid w:val="00155717"/>
    <w:rsid w:val="0017311C"/>
    <w:rsid w:val="001B13AB"/>
    <w:rsid w:val="001D18CB"/>
    <w:rsid w:val="001D365A"/>
    <w:rsid w:val="001D7AD0"/>
    <w:rsid w:val="001F2356"/>
    <w:rsid w:val="00210497"/>
    <w:rsid w:val="00282034"/>
    <w:rsid w:val="00285292"/>
    <w:rsid w:val="002A205B"/>
    <w:rsid w:val="002B19FF"/>
    <w:rsid w:val="002B70EB"/>
    <w:rsid w:val="002C3EE4"/>
    <w:rsid w:val="00303C92"/>
    <w:rsid w:val="00337935"/>
    <w:rsid w:val="0038051D"/>
    <w:rsid w:val="00391540"/>
    <w:rsid w:val="003A7460"/>
    <w:rsid w:val="003A7B19"/>
    <w:rsid w:val="003D19CB"/>
    <w:rsid w:val="003F1625"/>
    <w:rsid w:val="003F6807"/>
    <w:rsid w:val="004235DF"/>
    <w:rsid w:val="004436A6"/>
    <w:rsid w:val="004548C2"/>
    <w:rsid w:val="004571EA"/>
    <w:rsid w:val="00485A97"/>
    <w:rsid w:val="00491516"/>
    <w:rsid w:val="00493D5B"/>
    <w:rsid w:val="004C3884"/>
    <w:rsid w:val="004F3954"/>
    <w:rsid w:val="00514BF5"/>
    <w:rsid w:val="00531DAB"/>
    <w:rsid w:val="00540CED"/>
    <w:rsid w:val="00572300"/>
    <w:rsid w:val="00584D05"/>
    <w:rsid w:val="00587D35"/>
    <w:rsid w:val="005B5164"/>
    <w:rsid w:val="005E4A29"/>
    <w:rsid w:val="006507A4"/>
    <w:rsid w:val="0066657E"/>
    <w:rsid w:val="006746C8"/>
    <w:rsid w:val="00681540"/>
    <w:rsid w:val="006A1B79"/>
    <w:rsid w:val="006B7C02"/>
    <w:rsid w:val="006D1194"/>
    <w:rsid w:val="006D7E10"/>
    <w:rsid w:val="0071310E"/>
    <w:rsid w:val="00747395"/>
    <w:rsid w:val="00754E89"/>
    <w:rsid w:val="0075570B"/>
    <w:rsid w:val="00772DA4"/>
    <w:rsid w:val="00775F61"/>
    <w:rsid w:val="007B1328"/>
    <w:rsid w:val="007B5567"/>
    <w:rsid w:val="007C6CF6"/>
    <w:rsid w:val="00806893"/>
    <w:rsid w:val="00813E96"/>
    <w:rsid w:val="0084147E"/>
    <w:rsid w:val="00841C43"/>
    <w:rsid w:val="00876C20"/>
    <w:rsid w:val="00880AC4"/>
    <w:rsid w:val="008863D4"/>
    <w:rsid w:val="008911E4"/>
    <w:rsid w:val="008D70A8"/>
    <w:rsid w:val="008F0384"/>
    <w:rsid w:val="00915B8D"/>
    <w:rsid w:val="00945D47"/>
    <w:rsid w:val="009A25A3"/>
    <w:rsid w:val="009C2AC4"/>
    <w:rsid w:val="00A23262"/>
    <w:rsid w:val="00A266D9"/>
    <w:rsid w:val="00A4454F"/>
    <w:rsid w:val="00A73CD9"/>
    <w:rsid w:val="00A80991"/>
    <w:rsid w:val="00A82EE1"/>
    <w:rsid w:val="00A83E49"/>
    <w:rsid w:val="00AA7E08"/>
    <w:rsid w:val="00AE1979"/>
    <w:rsid w:val="00B04E81"/>
    <w:rsid w:val="00B37B4E"/>
    <w:rsid w:val="00B72024"/>
    <w:rsid w:val="00BA1549"/>
    <w:rsid w:val="00BC2906"/>
    <w:rsid w:val="00BD56C8"/>
    <w:rsid w:val="00BE284B"/>
    <w:rsid w:val="00BE5B9B"/>
    <w:rsid w:val="00C03BFB"/>
    <w:rsid w:val="00C1207E"/>
    <w:rsid w:val="00C71009"/>
    <w:rsid w:val="00C860AA"/>
    <w:rsid w:val="00CA189E"/>
    <w:rsid w:val="00CB25EB"/>
    <w:rsid w:val="00CC06DA"/>
    <w:rsid w:val="00CC33A3"/>
    <w:rsid w:val="00CE1321"/>
    <w:rsid w:val="00D30E9E"/>
    <w:rsid w:val="00D67FB2"/>
    <w:rsid w:val="00DD05C9"/>
    <w:rsid w:val="00DD38B5"/>
    <w:rsid w:val="00E0622E"/>
    <w:rsid w:val="00E96C91"/>
    <w:rsid w:val="00EB1FF3"/>
    <w:rsid w:val="00EF3929"/>
    <w:rsid w:val="00F32762"/>
    <w:rsid w:val="00F33CC5"/>
    <w:rsid w:val="00F85C02"/>
    <w:rsid w:val="00F95C81"/>
    <w:rsid w:val="00FB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B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A2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0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0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0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0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205B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A205B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A205B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205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205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205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A205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205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205B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2A20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A205B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205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副標題 字元"/>
    <w:basedOn w:val="a0"/>
    <w:link w:val="a5"/>
    <w:uiPriority w:val="11"/>
    <w:rsid w:val="002A205B"/>
    <w:rPr>
      <w:rFonts w:ascii="Cambria" w:eastAsia="新細明體" w:hAnsi="Cambria"/>
      <w:sz w:val="24"/>
      <w:szCs w:val="24"/>
    </w:rPr>
  </w:style>
  <w:style w:type="character" w:styleId="a7">
    <w:name w:val="Strong"/>
    <w:basedOn w:val="a0"/>
    <w:uiPriority w:val="22"/>
    <w:qFormat/>
    <w:rsid w:val="002A205B"/>
    <w:rPr>
      <w:b/>
      <w:bCs/>
    </w:rPr>
  </w:style>
  <w:style w:type="character" w:styleId="a8">
    <w:name w:val="Emphasis"/>
    <w:basedOn w:val="a0"/>
    <w:uiPriority w:val="20"/>
    <w:qFormat/>
    <w:rsid w:val="002A205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205B"/>
    <w:rPr>
      <w:szCs w:val="32"/>
    </w:rPr>
  </w:style>
  <w:style w:type="paragraph" w:styleId="aa">
    <w:name w:val="List Paragraph"/>
    <w:basedOn w:val="a"/>
    <w:uiPriority w:val="34"/>
    <w:qFormat/>
    <w:rsid w:val="002A205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A205B"/>
    <w:rPr>
      <w:i/>
    </w:rPr>
  </w:style>
  <w:style w:type="character" w:customStyle="1" w:styleId="ac">
    <w:name w:val="引文 字元"/>
    <w:basedOn w:val="a0"/>
    <w:link w:val="ab"/>
    <w:uiPriority w:val="29"/>
    <w:rsid w:val="002A20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A205B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2A205B"/>
    <w:rPr>
      <w:b/>
      <w:i/>
      <w:sz w:val="24"/>
    </w:rPr>
  </w:style>
  <w:style w:type="character" w:styleId="af">
    <w:name w:val="Subtle Emphasis"/>
    <w:uiPriority w:val="19"/>
    <w:qFormat/>
    <w:rsid w:val="002A205B"/>
    <w:rPr>
      <w:i/>
      <w:color w:val="5A5A5A"/>
    </w:rPr>
  </w:style>
  <w:style w:type="character" w:styleId="af0">
    <w:name w:val="Intense Emphasis"/>
    <w:basedOn w:val="a0"/>
    <w:uiPriority w:val="21"/>
    <w:qFormat/>
    <w:rsid w:val="002A20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A20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A20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A205B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A20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841C43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841C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5DA5-3757-4853-9A89-CD726F46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2021-11-13T08:38:00Z</cp:lastPrinted>
  <dcterms:created xsi:type="dcterms:W3CDTF">2021-11-20T02:21:00Z</dcterms:created>
  <dcterms:modified xsi:type="dcterms:W3CDTF">2021-11-20T03:14:00Z</dcterms:modified>
</cp:coreProperties>
</file>