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羅馬書6章11-23節</w:t>
      </w:r>
    </w:p>
    <w:p w:rsidR="007C275A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/>
          <w:vertAlign w:val="superscript"/>
        </w:rPr>
        <w:t>11</w:t>
      </w:r>
      <w:r w:rsidRPr="0021050C">
        <w:rPr>
          <w:rFonts w:ascii="標楷體" w:eastAsia="標楷體" w:hAnsi="標楷體"/>
        </w:rPr>
        <w:t xml:space="preserve"> 這樣，你們向罪也當看自己是死的；向神，在基督耶穌裡，卻當看自己是活的。</w:t>
      </w:r>
      <w:r w:rsidRPr="0021050C">
        <w:rPr>
          <w:rFonts w:ascii="標楷體" w:eastAsia="標楷體" w:hAnsi="標楷體"/>
          <w:vertAlign w:val="superscript"/>
        </w:rPr>
        <w:t>12</w:t>
      </w:r>
      <w:r w:rsidRPr="0021050C">
        <w:rPr>
          <w:rFonts w:ascii="標楷體" w:eastAsia="標楷體" w:hAnsi="標楷體"/>
        </w:rPr>
        <w:t xml:space="preserve"> 所以，不要容罪在你們必死的身上做王，使你們順從身子的私慾。</w:t>
      </w:r>
      <w:r w:rsidRPr="0021050C">
        <w:rPr>
          <w:rFonts w:ascii="標楷體" w:eastAsia="標楷體" w:hAnsi="標楷體"/>
          <w:vertAlign w:val="superscript"/>
        </w:rPr>
        <w:t>13</w:t>
      </w:r>
      <w:r w:rsidRPr="0021050C">
        <w:rPr>
          <w:rFonts w:ascii="標楷體" w:eastAsia="標楷體" w:hAnsi="標楷體"/>
        </w:rPr>
        <w:t xml:space="preserve"> 也不要將你們的肢體獻給罪做不義的器具，倒要像從死裡復活的人，將自己獻給神，並將肢體做義的器具獻給神。</w:t>
      </w:r>
      <w:r w:rsidRPr="0021050C">
        <w:rPr>
          <w:rFonts w:ascii="標楷體" w:eastAsia="標楷體" w:hAnsi="標楷體"/>
          <w:vertAlign w:val="superscript"/>
        </w:rPr>
        <w:t>14</w:t>
      </w:r>
      <w:r w:rsidRPr="0021050C">
        <w:rPr>
          <w:rFonts w:ascii="標楷體" w:eastAsia="標楷體" w:hAnsi="標楷體"/>
        </w:rPr>
        <w:t xml:space="preserve"> 罪必不能做你們的主，因你們不在律法之下，乃在恩典之下。</w:t>
      </w:r>
    </w:p>
    <w:p w:rsidR="009400EC" w:rsidRDefault="007C275A">
      <w:pPr>
        <w:rPr>
          <w:rFonts w:asciiTheme="minorEastAsia" w:hAnsiTheme="minorEastAsia"/>
        </w:rPr>
      </w:pPr>
      <w:r w:rsidRPr="007C275A">
        <w:rPr>
          <w:rFonts w:asciiTheme="minorEastAsia" w:hAnsiTheme="minorEastAsia" w:hint="eastAsia"/>
        </w:rPr>
        <w:t>※</w:t>
      </w:r>
      <w:r w:rsidR="00C63290">
        <w:rPr>
          <w:rFonts w:asciiTheme="minorEastAsia" w:hAnsiTheme="minorEastAsia" w:hint="eastAsia"/>
        </w:rPr>
        <w:t>我們要向罪死，向神</w:t>
      </w:r>
      <w:r w:rsidR="00C63290" w:rsidRPr="00C63290">
        <w:rPr>
          <w:rFonts w:asciiTheme="minorEastAsia" w:hAnsiTheme="minorEastAsia" w:hint="eastAsia"/>
        </w:rPr>
        <w:t>（</w:t>
      </w:r>
      <w:r w:rsidR="00C63290">
        <w:rPr>
          <w:rFonts w:asciiTheme="minorEastAsia" w:hAnsiTheme="minorEastAsia" w:hint="eastAsia"/>
        </w:rPr>
        <w:t>特別強調在基督耶穌裡</w:t>
      </w:r>
      <w:r w:rsidR="00C63290" w:rsidRPr="00C63290">
        <w:rPr>
          <w:rFonts w:asciiTheme="minorEastAsia" w:hAnsiTheme="minorEastAsia" w:hint="eastAsia"/>
        </w:rPr>
        <w:t>）</w:t>
      </w:r>
      <w:r w:rsidR="00C63290">
        <w:rPr>
          <w:rFonts w:asciiTheme="minorEastAsia" w:hAnsiTheme="minorEastAsia" w:hint="eastAsia"/>
        </w:rPr>
        <w:t>卻要看自己是活的。換言之，就是不再讓罪在我們身上掌權</w:t>
      </w:r>
      <w:r w:rsidR="00C63290" w:rsidRPr="00C63290">
        <w:rPr>
          <w:rFonts w:asciiTheme="minorEastAsia" w:hAnsiTheme="minorEastAsia" w:hint="eastAsia"/>
        </w:rPr>
        <w:t>（</w:t>
      </w:r>
      <w:r w:rsidR="00C63290">
        <w:rPr>
          <w:rFonts w:asciiTheme="minorEastAsia" w:hAnsiTheme="minorEastAsia" w:hint="eastAsia"/>
        </w:rPr>
        <w:t>12上</w:t>
      </w:r>
      <w:r w:rsidR="00C63290" w:rsidRPr="00C63290">
        <w:rPr>
          <w:rFonts w:asciiTheme="minorEastAsia" w:hAnsiTheme="minorEastAsia" w:hint="eastAsia"/>
        </w:rPr>
        <w:t>）</w:t>
      </w:r>
      <w:r w:rsidR="00C63290">
        <w:rPr>
          <w:rFonts w:asciiTheme="minorEastAsia" w:hAnsiTheme="minorEastAsia" w:hint="eastAsia"/>
        </w:rPr>
        <w:t>，而是讓復活的基督掌權</w:t>
      </w:r>
      <w:r w:rsidR="006668F5" w:rsidRPr="006668F5">
        <w:rPr>
          <w:rFonts w:asciiTheme="minorEastAsia" w:hAnsiTheme="minorEastAsia" w:hint="eastAsia"/>
        </w:rPr>
        <w:t>—</w:t>
      </w:r>
      <w:r w:rsidR="006668F5">
        <w:rPr>
          <w:rFonts w:asciiTheme="minorEastAsia" w:hAnsiTheme="minorEastAsia" w:hint="eastAsia"/>
        </w:rPr>
        <w:t>順服基督</w:t>
      </w:r>
      <w:r w:rsidR="00C63290">
        <w:rPr>
          <w:rFonts w:asciiTheme="minorEastAsia" w:hAnsiTheme="minorEastAsia" w:hint="eastAsia"/>
        </w:rPr>
        <w:t>。這樣才能脫離舊生活，活在神所賜我們的恩典裡</w:t>
      </w:r>
      <w:r w:rsidR="00C63290" w:rsidRPr="00C63290">
        <w:rPr>
          <w:rFonts w:asciiTheme="minorEastAsia" w:hAnsiTheme="minorEastAsia" w:hint="eastAsia"/>
        </w:rPr>
        <w:t>（</w:t>
      </w:r>
      <w:r w:rsidR="00C63290">
        <w:rPr>
          <w:rFonts w:asciiTheme="minorEastAsia" w:hAnsiTheme="minorEastAsia" w:hint="eastAsia"/>
        </w:rPr>
        <w:t>11</w:t>
      </w:r>
      <w:r w:rsidR="00C63290" w:rsidRPr="00C63290">
        <w:rPr>
          <w:rFonts w:asciiTheme="minorEastAsia" w:hAnsiTheme="minorEastAsia" w:hint="eastAsia"/>
        </w:rPr>
        <w:t>）</w:t>
      </w:r>
      <w:r w:rsidR="00C63290">
        <w:rPr>
          <w:rFonts w:asciiTheme="minorEastAsia" w:hAnsiTheme="minorEastAsia" w:hint="eastAsia"/>
        </w:rPr>
        <w:t>。我們要做的就是，不要</w:t>
      </w:r>
      <w:r w:rsidR="006668F5">
        <w:rPr>
          <w:rFonts w:asciiTheme="minorEastAsia" w:hAnsiTheme="minorEastAsia" w:hint="eastAsia"/>
        </w:rPr>
        <w:t>容</w:t>
      </w:r>
      <w:r w:rsidR="00C63290">
        <w:rPr>
          <w:rFonts w:asciiTheme="minorEastAsia" w:hAnsiTheme="minorEastAsia" w:hint="eastAsia"/>
        </w:rPr>
        <w:t>讓罪叫我們做什麼，那都是出於私慾的。不要再犯罪</w:t>
      </w:r>
      <w:r w:rsidR="00C63290" w:rsidRPr="00C63290">
        <w:rPr>
          <w:rFonts w:asciiTheme="minorEastAsia" w:hAnsiTheme="minorEastAsia" w:hint="eastAsia"/>
        </w:rPr>
        <w:t>（</w:t>
      </w:r>
      <w:r w:rsidR="00C63290">
        <w:rPr>
          <w:rFonts w:asciiTheme="minorEastAsia" w:hAnsiTheme="minorEastAsia" w:hint="eastAsia"/>
        </w:rPr>
        <w:t>好像把自己的身體獻給罪</w:t>
      </w:r>
      <w:r w:rsidR="00C63290" w:rsidRPr="00C63290">
        <w:rPr>
          <w:rFonts w:asciiTheme="minorEastAsia" w:hAnsiTheme="minorEastAsia" w:hint="eastAsia"/>
        </w:rPr>
        <w:t>）</w:t>
      </w:r>
      <w:r w:rsidR="009400EC">
        <w:rPr>
          <w:rFonts w:asciiTheme="minorEastAsia" w:hAnsiTheme="minorEastAsia" w:hint="eastAsia"/>
        </w:rPr>
        <w:t>，要把自己獻給神</w:t>
      </w:r>
      <w:r w:rsidR="009400EC" w:rsidRPr="009400EC">
        <w:rPr>
          <w:rFonts w:asciiTheme="minorEastAsia" w:hAnsiTheme="minorEastAsia" w:hint="eastAsia"/>
        </w:rPr>
        <w:t>（</w:t>
      </w:r>
      <w:r w:rsidR="009400EC">
        <w:rPr>
          <w:rFonts w:asciiTheme="minorEastAsia" w:hAnsiTheme="minorEastAsia" w:hint="eastAsia"/>
        </w:rPr>
        <w:t>行神要我們去行的事</w:t>
      </w:r>
      <w:r w:rsidR="009400EC" w:rsidRPr="009400EC">
        <w:rPr>
          <w:rFonts w:asciiTheme="minorEastAsia" w:hAnsiTheme="minorEastAsia" w:hint="eastAsia"/>
        </w:rPr>
        <w:t>）</w:t>
      </w:r>
      <w:r w:rsidR="009400EC">
        <w:rPr>
          <w:rFonts w:asciiTheme="minorEastAsia" w:hAnsiTheme="minorEastAsia" w:hint="eastAsia"/>
        </w:rPr>
        <w:t>。</w:t>
      </w:r>
      <w:r w:rsidR="0021050C" w:rsidRPr="007C275A">
        <w:rPr>
          <w:rFonts w:asciiTheme="minorEastAsia" w:hAnsiTheme="minorEastAsia"/>
        </w:rPr>
        <w:br/>
      </w:r>
      <w:r w:rsidR="009400EC" w:rsidRPr="009400EC">
        <w:rPr>
          <w:rFonts w:asciiTheme="minorEastAsia" w:hAnsiTheme="minorEastAsia"/>
        </w:rPr>
        <w:t>※</w:t>
      </w:r>
      <w:r w:rsidR="009400EC" w:rsidRPr="009400EC">
        <w:rPr>
          <w:rFonts w:asciiTheme="minorEastAsia" w:hAnsiTheme="minorEastAsia" w:hint="eastAsia"/>
        </w:rPr>
        <w:t>器具</w:t>
      </w:r>
      <w:r w:rsidR="009400EC" w:rsidRPr="009400EC">
        <w:rPr>
          <w:rFonts w:asciiTheme="minorEastAsia" w:hAnsiTheme="minorEastAsia"/>
        </w:rPr>
        <w:t>：</w:t>
      </w:r>
      <w:r w:rsidR="009400EC">
        <w:rPr>
          <w:rFonts w:asciiTheme="minorEastAsia" w:hAnsiTheme="minorEastAsia" w:hint="eastAsia"/>
        </w:rPr>
        <w:t>為完成工作所用到的</w:t>
      </w:r>
      <w:r w:rsidR="009400EC" w:rsidRPr="009400EC">
        <w:rPr>
          <w:rFonts w:asciiTheme="minorEastAsia" w:hAnsiTheme="minorEastAsia" w:hint="eastAsia"/>
        </w:rPr>
        <w:t>工具</w:t>
      </w:r>
      <w:r w:rsidR="009400EC">
        <w:rPr>
          <w:rFonts w:asciiTheme="minorEastAsia" w:hAnsiTheme="minorEastAsia" w:hint="eastAsia"/>
        </w:rPr>
        <w:t>。</w:t>
      </w:r>
    </w:p>
    <w:p w:rsidR="009400EC" w:rsidRDefault="009400EC">
      <w:pPr>
        <w:rPr>
          <w:rFonts w:asciiTheme="minorEastAsia" w:hAnsiTheme="minorEastAsia"/>
        </w:rPr>
      </w:pPr>
      <w:r w:rsidRPr="009400EC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蒙恩得救的人，脫離律法的同時也脫離了罪的權勢；所以可以不必聽</w:t>
      </w:r>
      <w:r w:rsidR="006668F5">
        <w:rPr>
          <w:rFonts w:asciiTheme="minorEastAsia" w:hAnsiTheme="minorEastAsia" w:hint="eastAsia"/>
        </w:rPr>
        <w:t>從</w:t>
      </w:r>
      <w:r>
        <w:rPr>
          <w:rFonts w:asciiTheme="minorEastAsia" w:hAnsiTheme="minorEastAsia" w:hint="eastAsia"/>
        </w:rPr>
        <w:t>罪</w:t>
      </w:r>
      <w:r w:rsidR="006668F5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指使行事為人。</w:t>
      </w:r>
    </w:p>
    <w:p w:rsidR="0021050C" w:rsidRDefault="0021050C">
      <w:pPr>
        <w:rPr>
          <w:rFonts w:ascii="標楷體" w:eastAsia="標楷體" w:hAnsi="標楷體"/>
        </w:rPr>
      </w:pPr>
      <w:r w:rsidRPr="009400EC">
        <w:rPr>
          <w:rFonts w:ascii="標楷體" w:eastAsia="標楷體" w:hAnsi="標楷體"/>
          <w:vertAlign w:val="superscript"/>
        </w:rPr>
        <w:br/>
      </w:r>
      <w:r w:rsidRPr="0021050C">
        <w:rPr>
          <w:rFonts w:ascii="標楷體" w:eastAsia="標楷體" w:hAnsi="標楷體"/>
          <w:vertAlign w:val="superscript"/>
        </w:rPr>
        <w:t>15</w:t>
      </w:r>
      <w:r w:rsidRPr="0021050C">
        <w:rPr>
          <w:rFonts w:ascii="標楷體" w:eastAsia="標楷體" w:hAnsi="標楷體"/>
        </w:rPr>
        <w:t xml:space="preserve"> 這卻怎麼樣呢？我們在恩典之下，不在律法之下，就可以犯罪嗎？斷乎不可！</w:t>
      </w:r>
      <w:r w:rsidRPr="0021050C">
        <w:rPr>
          <w:rFonts w:ascii="標楷體" w:eastAsia="標楷體" w:hAnsi="標楷體"/>
          <w:vertAlign w:val="superscript"/>
        </w:rPr>
        <w:t>16</w:t>
      </w:r>
      <w:r w:rsidRPr="0021050C">
        <w:rPr>
          <w:rFonts w:ascii="標楷體" w:eastAsia="標楷體" w:hAnsi="標楷體"/>
        </w:rPr>
        <w:t xml:space="preserve"> 豈不曉得你們獻上自己做奴僕，順從誰，就做誰的奴僕嗎？或做罪的奴僕，以至於死；或做順命的奴僕，以致成義。</w:t>
      </w:r>
      <w:r w:rsidRPr="0021050C">
        <w:rPr>
          <w:rFonts w:ascii="標楷體" w:eastAsia="標楷體" w:hAnsi="標楷體"/>
          <w:vertAlign w:val="superscript"/>
        </w:rPr>
        <w:t>17</w:t>
      </w:r>
      <w:r w:rsidRPr="0021050C">
        <w:rPr>
          <w:rFonts w:ascii="標楷體" w:eastAsia="標楷體" w:hAnsi="標楷體"/>
        </w:rPr>
        <w:t xml:space="preserve"> 感謝神！因為你們從前雖然做罪的奴僕，現今卻從心裡順服了所傳給你們道理的模範。</w:t>
      </w:r>
      <w:r w:rsidRPr="0021050C">
        <w:rPr>
          <w:rFonts w:ascii="標楷體" w:eastAsia="標楷體" w:hAnsi="標楷體"/>
          <w:vertAlign w:val="superscript"/>
        </w:rPr>
        <w:t>18</w:t>
      </w:r>
      <w:r w:rsidRPr="0021050C">
        <w:rPr>
          <w:rFonts w:ascii="標楷體" w:eastAsia="標楷體" w:hAnsi="標楷體"/>
        </w:rPr>
        <w:t xml:space="preserve"> 你們既從罪裡得了釋放，就做了義的奴僕。</w:t>
      </w:r>
      <w:r w:rsidRPr="0021050C">
        <w:rPr>
          <w:rFonts w:ascii="標楷體" w:eastAsia="標楷體" w:hAnsi="標楷體"/>
          <w:vertAlign w:val="superscript"/>
        </w:rPr>
        <w:t>19</w:t>
      </w:r>
      <w:r w:rsidRPr="0021050C">
        <w:rPr>
          <w:rFonts w:ascii="標楷體" w:eastAsia="標楷體" w:hAnsi="標楷體"/>
        </w:rPr>
        <w:t xml:space="preserve"> 我因你們肉體的軟弱，就照人的常話對你們說：你們從前怎樣將肢體獻給不潔、不法做奴僕，以至於不法；現今也要照樣將肢體獻給義做奴僕，以至於成聖。</w:t>
      </w:r>
      <w:r w:rsidRPr="0021050C">
        <w:rPr>
          <w:rFonts w:ascii="標楷體" w:eastAsia="標楷體" w:hAnsi="標楷體"/>
          <w:vertAlign w:val="superscript"/>
        </w:rPr>
        <w:t>20</w:t>
      </w:r>
      <w:r w:rsidRPr="0021050C">
        <w:rPr>
          <w:rFonts w:ascii="標楷體" w:eastAsia="標楷體" w:hAnsi="標楷體"/>
        </w:rPr>
        <w:t xml:space="preserve"> 因為你們做罪之奴僕的時候，就不被義約束了。</w:t>
      </w:r>
      <w:r w:rsidRPr="0021050C">
        <w:rPr>
          <w:rFonts w:ascii="標楷體" w:eastAsia="標楷體" w:hAnsi="標楷體"/>
          <w:vertAlign w:val="superscript"/>
        </w:rPr>
        <w:t>21</w:t>
      </w:r>
      <w:r w:rsidRPr="0021050C">
        <w:rPr>
          <w:rFonts w:ascii="標楷體" w:eastAsia="標楷體" w:hAnsi="標楷體"/>
        </w:rPr>
        <w:t xml:space="preserve"> 你們現今所看為羞恥的事，當日有什麼果子呢？那些事的結局就是死。</w:t>
      </w:r>
      <w:r w:rsidRPr="0021050C">
        <w:rPr>
          <w:rFonts w:ascii="標楷體" w:eastAsia="標楷體" w:hAnsi="標楷體"/>
          <w:vertAlign w:val="superscript"/>
        </w:rPr>
        <w:t>22</w:t>
      </w:r>
      <w:r w:rsidRPr="0021050C">
        <w:rPr>
          <w:rFonts w:ascii="標楷體" w:eastAsia="標楷體" w:hAnsi="標楷體"/>
        </w:rPr>
        <w:t xml:space="preserve"> 但現今，你們既從罪裡得了釋放，做了神的奴僕，就有成聖的果子，那結局就是永生。</w:t>
      </w:r>
      <w:r w:rsidRPr="0021050C">
        <w:rPr>
          <w:rFonts w:ascii="標楷體" w:eastAsia="標楷體" w:hAnsi="標楷體"/>
          <w:vertAlign w:val="superscript"/>
        </w:rPr>
        <w:t>23</w:t>
      </w:r>
      <w:r w:rsidRPr="0021050C">
        <w:rPr>
          <w:rFonts w:ascii="標楷體" w:eastAsia="標楷體" w:hAnsi="標楷體"/>
        </w:rPr>
        <w:t xml:space="preserve"> 因為罪的工價乃是死，唯有神的恩賜，在我們的主基督耶穌裡乃是永生。 </w:t>
      </w:r>
    </w:p>
    <w:p w:rsidR="007C275A" w:rsidRDefault="007C275A">
      <w:pPr>
        <w:rPr>
          <w:rFonts w:asciiTheme="minorEastAsia" w:hAnsiTheme="minorEastAsia"/>
        </w:rPr>
      </w:pPr>
      <w:r w:rsidRPr="007C275A">
        <w:rPr>
          <w:rFonts w:asciiTheme="minorEastAsia" w:hAnsiTheme="minorEastAsia" w:hint="eastAsia"/>
        </w:rPr>
        <w:t>※</w:t>
      </w:r>
      <w:r w:rsidR="009400EC">
        <w:rPr>
          <w:rFonts w:asciiTheme="minorEastAsia" w:hAnsiTheme="minorEastAsia" w:hint="eastAsia"/>
        </w:rPr>
        <w:t>蒙恩得救的人，因有恩典的護身，所以可以犯罪</w:t>
      </w:r>
      <w:r w:rsidR="009400EC" w:rsidRPr="009400EC">
        <w:rPr>
          <w:rFonts w:asciiTheme="minorEastAsia" w:hAnsiTheme="minorEastAsia" w:hint="eastAsia"/>
        </w:rPr>
        <w:t>？</w:t>
      </w:r>
      <w:r w:rsidR="009400EC">
        <w:rPr>
          <w:rFonts w:asciiTheme="minorEastAsia" w:hAnsiTheme="minorEastAsia" w:hint="eastAsia"/>
        </w:rPr>
        <w:t>保羅說這是絕對不該有的想法</w:t>
      </w:r>
      <w:r w:rsidR="00AA265F" w:rsidRPr="00AA265F">
        <w:rPr>
          <w:rFonts w:asciiTheme="minorEastAsia" w:hAnsiTheme="minorEastAsia" w:hint="eastAsia"/>
        </w:rPr>
        <w:t>（</w:t>
      </w:r>
      <w:r w:rsidR="00AA265F">
        <w:rPr>
          <w:rFonts w:asciiTheme="minorEastAsia" w:hAnsiTheme="minorEastAsia" w:hint="eastAsia"/>
        </w:rPr>
        <w:t>15</w:t>
      </w:r>
      <w:r w:rsidR="00AA265F" w:rsidRPr="00AA265F">
        <w:rPr>
          <w:rFonts w:asciiTheme="minorEastAsia" w:hAnsiTheme="minorEastAsia" w:hint="eastAsia"/>
        </w:rPr>
        <w:t>）</w:t>
      </w:r>
      <w:r w:rsidR="009400EC">
        <w:rPr>
          <w:rFonts w:asciiTheme="minorEastAsia" w:hAnsiTheme="minorEastAsia" w:hint="eastAsia"/>
        </w:rPr>
        <w:t>。</w:t>
      </w:r>
    </w:p>
    <w:p w:rsidR="009400EC" w:rsidRDefault="009400EC">
      <w:pPr>
        <w:rPr>
          <w:rFonts w:asciiTheme="minorEastAsia" w:hAnsiTheme="minorEastAsia"/>
        </w:rPr>
      </w:pPr>
      <w:r w:rsidRPr="009400EC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做誰的奴隸，就聽誰的話，這是天經地義的道理。聽罪的話去行，雖然已經得救，還</w:t>
      </w:r>
      <w:r w:rsidR="00AA265F">
        <w:rPr>
          <w:rFonts w:asciiTheme="minorEastAsia" w:hAnsiTheme="minorEastAsia" w:hint="eastAsia"/>
        </w:rPr>
        <w:t>是要接受罪的結果，就是死；聽神的話去行才會稱義，最後也會讓義完全成就在我們身上</w:t>
      </w:r>
      <w:r w:rsidR="00AA265F" w:rsidRPr="00AA265F">
        <w:rPr>
          <w:rFonts w:asciiTheme="minorEastAsia" w:hAnsiTheme="minorEastAsia" w:hint="eastAsia"/>
        </w:rPr>
        <w:t>（</w:t>
      </w:r>
      <w:r w:rsidR="00AA265F">
        <w:rPr>
          <w:rFonts w:asciiTheme="minorEastAsia" w:hAnsiTheme="minorEastAsia" w:hint="eastAsia"/>
        </w:rPr>
        <w:t>16</w:t>
      </w:r>
      <w:r w:rsidR="00AA265F" w:rsidRPr="00AA265F">
        <w:rPr>
          <w:rFonts w:asciiTheme="minorEastAsia" w:hAnsiTheme="minorEastAsia" w:hint="eastAsia"/>
        </w:rPr>
        <w:t>）</w:t>
      </w:r>
      <w:r w:rsidR="00AA265F">
        <w:rPr>
          <w:rFonts w:asciiTheme="minorEastAsia" w:hAnsiTheme="minorEastAsia" w:hint="eastAsia"/>
        </w:rPr>
        <w:t>。</w:t>
      </w:r>
    </w:p>
    <w:p w:rsidR="00AA265F" w:rsidRDefault="00AA265F">
      <w:pPr>
        <w:rPr>
          <w:rFonts w:asciiTheme="minorEastAsia" w:hAnsiTheme="minorEastAsia"/>
        </w:rPr>
      </w:pPr>
      <w:r w:rsidRPr="009400EC">
        <w:rPr>
          <w:rFonts w:asciiTheme="minorEastAsia" w:hAnsiTheme="minorEastAsia"/>
        </w:rPr>
        <w:t>※</w:t>
      </w:r>
      <w:r w:rsidR="00AE69A4">
        <w:rPr>
          <w:rFonts w:asciiTheme="minorEastAsia" w:hAnsiTheme="minorEastAsia" w:hint="eastAsia"/>
        </w:rPr>
        <w:t>17-18雖然以前做過罪的奴隸。現在確認我們因為信了福音，順服了基督</w:t>
      </w:r>
      <w:r w:rsidR="00AE69A4" w:rsidRPr="00AE69A4">
        <w:rPr>
          <w:rFonts w:asciiTheme="minorEastAsia" w:hAnsiTheme="minorEastAsia" w:hint="eastAsia"/>
        </w:rPr>
        <w:t>（</w:t>
      </w:r>
      <w:r w:rsidR="00AE69A4">
        <w:rPr>
          <w:rFonts w:asciiTheme="minorEastAsia" w:hAnsiTheme="minorEastAsia" w:hint="eastAsia"/>
        </w:rPr>
        <w:t>道理的模範</w:t>
      </w:r>
      <w:r w:rsidR="00AE69A4" w:rsidRPr="00AE69A4">
        <w:rPr>
          <w:rFonts w:asciiTheme="minorEastAsia" w:hAnsiTheme="minorEastAsia" w:hint="eastAsia"/>
        </w:rPr>
        <w:t>）</w:t>
      </w:r>
      <w:r w:rsidR="00AE69A4">
        <w:rPr>
          <w:rFonts w:asciiTheme="minorEastAsia" w:hAnsiTheme="minorEastAsia" w:hint="eastAsia"/>
        </w:rPr>
        <w:t>，所以成為神的奴隸，預備成</w:t>
      </w:r>
      <w:r w:rsidR="006668F5">
        <w:rPr>
          <w:rFonts w:asciiTheme="minorEastAsia" w:hAnsiTheme="minorEastAsia" w:hint="eastAsia"/>
        </w:rPr>
        <w:t>聖</w:t>
      </w:r>
      <w:r w:rsidR="00AE69A4">
        <w:rPr>
          <w:rFonts w:asciiTheme="minorEastAsia" w:hAnsiTheme="minorEastAsia" w:hint="eastAsia"/>
        </w:rPr>
        <w:t>。</w:t>
      </w:r>
    </w:p>
    <w:p w:rsidR="000F4CB0" w:rsidRDefault="000F4CB0">
      <w:pPr>
        <w:rPr>
          <w:rFonts w:asciiTheme="minorEastAsia" w:hAnsiTheme="minorEastAsia"/>
        </w:rPr>
      </w:pPr>
      <w:r w:rsidRPr="009400EC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19-22將我們過去活在罪中，與現在活在義中的狀態重新做對比，也可視為第六章關於為什麼信了主的人不應該再犯罪的論述的結論。</w:t>
      </w:r>
    </w:p>
    <w:p w:rsidR="00AE69A4" w:rsidRDefault="00AE69A4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/>
      </w:tblPr>
      <w:tblGrid>
        <w:gridCol w:w="4847"/>
        <w:gridCol w:w="4847"/>
      </w:tblGrid>
      <w:tr w:rsidR="00AE69A4" w:rsidTr="00AE69A4">
        <w:tc>
          <w:tcPr>
            <w:tcW w:w="4847" w:type="dxa"/>
          </w:tcPr>
          <w:p w:rsidR="00AE69A4" w:rsidRDefault="00AE69A4" w:rsidP="00AE6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過去</w:t>
            </w:r>
          </w:p>
        </w:tc>
        <w:tc>
          <w:tcPr>
            <w:tcW w:w="4847" w:type="dxa"/>
          </w:tcPr>
          <w:p w:rsidR="00AE69A4" w:rsidRDefault="00AE69A4" w:rsidP="00AE69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</w:tr>
      <w:tr w:rsidR="00AE69A4" w:rsidTr="00AE69A4">
        <w:tc>
          <w:tcPr>
            <w:tcW w:w="4847" w:type="dxa"/>
          </w:tcPr>
          <w:p w:rsidR="00AE69A4" w:rsidRDefault="00AE69A4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將肢體獻給不潔、不法做奴僕，以至於不法</w:t>
            </w:r>
          </w:p>
        </w:tc>
        <w:tc>
          <w:tcPr>
            <w:tcW w:w="4847" w:type="dxa"/>
          </w:tcPr>
          <w:p w:rsidR="00AE69A4" w:rsidRDefault="00AE69A4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肢體獻給義做奴僕，以至於成聖</w:t>
            </w:r>
          </w:p>
        </w:tc>
      </w:tr>
      <w:tr w:rsidR="00AE69A4" w:rsidTr="00AE69A4">
        <w:tc>
          <w:tcPr>
            <w:tcW w:w="4847" w:type="dxa"/>
          </w:tcPr>
          <w:p w:rsidR="00AE69A4" w:rsidRDefault="00AE69A4" w:rsidP="000F4CB0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做罪之奴僕</w:t>
            </w:r>
            <w:r w:rsidR="00EA7338">
              <w:rPr>
                <w:rFonts w:ascii="標楷體" w:eastAsia="標楷體" w:hAnsi="標楷體"/>
              </w:rPr>
              <w:t>（</w:t>
            </w:r>
            <w:r w:rsidR="00EA7338">
              <w:rPr>
                <w:rFonts w:ascii="標楷體" w:eastAsia="標楷體" w:hAnsi="標楷體" w:hint="eastAsia"/>
              </w:rPr>
              <w:t>罪的器具</w:t>
            </w:r>
            <w:r w:rsidR="00EA7338">
              <w:rPr>
                <w:rFonts w:ascii="標楷體" w:eastAsia="標楷體" w:hAnsi="標楷體"/>
              </w:rPr>
              <w:t>）</w:t>
            </w:r>
          </w:p>
        </w:tc>
        <w:tc>
          <w:tcPr>
            <w:tcW w:w="4847" w:type="dxa"/>
          </w:tcPr>
          <w:p w:rsidR="00AE69A4" w:rsidRDefault="000F4C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做義的奴僕</w:t>
            </w:r>
            <w:r w:rsidR="00EA7338">
              <w:rPr>
                <w:rFonts w:ascii="標楷體" w:eastAsia="標楷體" w:hAnsi="標楷體" w:hint="eastAsia"/>
              </w:rPr>
              <w:t>（義的器具）</w:t>
            </w:r>
          </w:p>
        </w:tc>
      </w:tr>
      <w:tr w:rsidR="00EA7338" w:rsidTr="00AE69A4">
        <w:tc>
          <w:tcPr>
            <w:tcW w:w="4847" w:type="dxa"/>
          </w:tcPr>
          <w:p w:rsidR="00EA7338" w:rsidRPr="0021050C" w:rsidRDefault="00EA7338" w:rsidP="000F4C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犯罪得罪神</w:t>
            </w:r>
          </w:p>
        </w:tc>
        <w:tc>
          <w:tcPr>
            <w:tcW w:w="4847" w:type="dxa"/>
          </w:tcPr>
          <w:p w:rsidR="00EA7338" w:rsidRDefault="00EA7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行神喜悅的義</w:t>
            </w:r>
          </w:p>
        </w:tc>
      </w:tr>
      <w:tr w:rsidR="00AE69A4" w:rsidTr="00AE69A4">
        <w:tc>
          <w:tcPr>
            <w:tcW w:w="4847" w:type="dxa"/>
          </w:tcPr>
          <w:p w:rsidR="00AE69A4" w:rsidRDefault="000F4CB0" w:rsidP="00EA7338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不被義約束</w:t>
            </w:r>
            <w:r w:rsidR="00D11F13">
              <w:rPr>
                <w:rFonts w:ascii="標楷體" w:eastAsia="標楷體" w:hAnsi="標楷體"/>
              </w:rPr>
              <w:t>（</w:t>
            </w:r>
            <w:r w:rsidR="00D11F13">
              <w:rPr>
                <w:rFonts w:ascii="標楷體" w:eastAsia="標楷體" w:hAnsi="標楷體" w:hint="eastAsia"/>
              </w:rPr>
              <w:t>不順服義</w:t>
            </w:r>
            <w:r w:rsidR="00D11F13">
              <w:rPr>
                <w:rFonts w:ascii="標楷體" w:eastAsia="標楷體" w:hAnsi="標楷體"/>
              </w:rPr>
              <w:t>）</w:t>
            </w:r>
          </w:p>
        </w:tc>
        <w:tc>
          <w:tcPr>
            <w:tcW w:w="4847" w:type="dxa"/>
          </w:tcPr>
          <w:p w:rsidR="00AE69A4" w:rsidRDefault="000F4CB0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有成聖的果子</w:t>
            </w:r>
            <w:r w:rsidR="00D11F13">
              <w:rPr>
                <w:rFonts w:ascii="標楷體" w:eastAsia="標楷體" w:hAnsi="標楷體"/>
              </w:rPr>
              <w:t>（</w:t>
            </w:r>
            <w:r w:rsidR="00D11F13">
              <w:rPr>
                <w:rFonts w:ascii="標楷體" w:eastAsia="標楷體" w:hAnsi="標楷體" w:hint="eastAsia"/>
              </w:rPr>
              <w:t>順服義</w:t>
            </w:r>
            <w:r w:rsidR="00D11F13">
              <w:rPr>
                <w:rFonts w:ascii="標楷體" w:eastAsia="標楷體" w:hAnsi="標楷體"/>
              </w:rPr>
              <w:t>）</w:t>
            </w:r>
          </w:p>
        </w:tc>
      </w:tr>
      <w:tr w:rsidR="000F4CB0" w:rsidTr="00AE69A4">
        <w:tc>
          <w:tcPr>
            <w:tcW w:w="4847" w:type="dxa"/>
          </w:tcPr>
          <w:p w:rsidR="000F4CB0" w:rsidRPr="0021050C" w:rsidRDefault="000F4CB0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結局就是死</w:t>
            </w:r>
          </w:p>
        </w:tc>
        <w:tc>
          <w:tcPr>
            <w:tcW w:w="4847" w:type="dxa"/>
          </w:tcPr>
          <w:p w:rsidR="000F4CB0" w:rsidRDefault="000F4CB0">
            <w:pPr>
              <w:rPr>
                <w:rFonts w:ascii="標楷體" w:eastAsia="標楷體" w:hAnsi="標楷體"/>
              </w:rPr>
            </w:pPr>
            <w:r w:rsidRPr="0021050C">
              <w:rPr>
                <w:rFonts w:ascii="標楷體" w:eastAsia="標楷體" w:hAnsi="標楷體"/>
              </w:rPr>
              <w:t>結局就是永生</w:t>
            </w:r>
          </w:p>
        </w:tc>
      </w:tr>
      <w:tr w:rsidR="000F4CB0" w:rsidTr="00AE69A4">
        <w:tc>
          <w:tcPr>
            <w:tcW w:w="4847" w:type="dxa"/>
          </w:tcPr>
          <w:p w:rsidR="000F4CB0" w:rsidRPr="0021050C" w:rsidRDefault="00EA7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罪的工價乃是死</w:t>
            </w:r>
          </w:p>
        </w:tc>
        <w:tc>
          <w:tcPr>
            <w:tcW w:w="4847" w:type="dxa"/>
          </w:tcPr>
          <w:p w:rsidR="000F4CB0" w:rsidRDefault="00EA7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神的恩賜乃是永生（在基督耶穌裡）</w:t>
            </w:r>
          </w:p>
        </w:tc>
      </w:tr>
    </w:tbl>
    <w:p w:rsidR="00EA7338" w:rsidRDefault="00EA7338">
      <w:pPr>
        <w:rPr>
          <w:rFonts w:asciiTheme="minorEastAsia" w:hAnsiTheme="minorEastAsia"/>
        </w:rPr>
      </w:pPr>
    </w:p>
    <w:p w:rsidR="00AE69A4" w:rsidRDefault="00EA7338">
      <w:pPr>
        <w:rPr>
          <w:rFonts w:asciiTheme="minorEastAsia" w:hAnsiTheme="minorEastAsia"/>
        </w:rPr>
      </w:pPr>
      <w:r w:rsidRPr="00EA7338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洗禮的意義</w:t>
      </w:r>
      <w:r w:rsidR="006668F5" w:rsidRPr="006668F5">
        <w:rPr>
          <w:rFonts w:asciiTheme="minorEastAsia" w:hAnsiTheme="minorEastAsia" w:hint="eastAsia"/>
        </w:rPr>
        <w:t>（</w:t>
      </w:r>
      <w:r w:rsidR="006668F5">
        <w:rPr>
          <w:rFonts w:asciiTheme="minorEastAsia" w:hAnsiTheme="minorEastAsia" w:hint="eastAsia"/>
        </w:rPr>
        <w:t>象徵</w:t>
      </w:r>
      <w:r w:rsidR="006668F5" w:rsidRPr="006668F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，是叫我們肉體</w:t>
      </w:r>
      <w:r w:rsidR="00D11F13">
        <w:rPr>
          <w:rFonts w:asciiTheme="minorEastAsia" w:hAnsiTheme="minorEastAsia" w:hint="eastAsia"/>
        </w:rPr>
        <w:t>在罪中</w:t>
      </w:r>
      <w:r>
        <w:rPr>
          <w:rFonts w:asciiTheme="minorEastAsia" w:hAnsiTheme="minorEastAsia" w:hint="eastAsia"/>
        </w:rPr>
        <w:t>與基督同死，新人</w:t>
      </w:r>
      <w:r w:rsidR="00D11F13">
        <w:rPr>
          <w:rFonts w:asciiTheme="minorEastAsia" w:hAnsiTheme="minorEastAsia" w:hint="eastAsia"/>
        </w:rPr>
        <w:t>在恩典中</w:t>
      </w:r>
      <w:r>
        <w:rPr>
          <w:rFonts w:asciiTheme="minorEastAsia" w:hAnsiTheme="minorEastAsia" w:hint="eastAsia"/>
        </w:rPr>
        <w:t>與基督同復活</w:t>
      </w:r>
      <w:r w:rsidR="00D11F13">
        <w:rPr>
          <w:rFonts w:asciiTheme="minorEastAsia" w:hAnsiTheme="minorEastAsia" w:hint="eastAsia"/>
        </w:rPr>
        <w:t>。</w:t>
      </w:r>
    </w:p>
    <w:p w:rsidR="00D11F13" w:rsidRPr="00EA7338" w:rsidRDefault="00D11F13">
      <w:pPr>
        <w:rPr>
          <w:rFonts w:asciiTheme="minorEastAsia" w:hAnsiTheme="minorEastAsia"/>
        </w:rPr>
      </w:pPr>
      <w:r w:rsidRPr="00EA7338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在恩典中的新人既已脫離罪的權勢，就該順服神義的模範，行神所喜悅的，不再犯罪。</w:t>
      </w:r>
    </w:p>
    <w:sectPr w:rsidR="00D11F13" w:rsidRPr="00EA7338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81" w:rsidRDefault="00C31881" w:rsidP="00C63290">
      <w:r>
        <w:separator/>
      </w:r>
    </w:p>
  </w:endnote>
  <w:endnote w:type="continuationSeparator" w:id="1">
    <w:p w:rsidR="00C31881" w:rsidRDefault="00C31881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81" w:rsidRDefault="00C31881" w:rsidP="00C63290">
      <w:r>
        <w:separator/>
      </w:r>
    </w:p>
  </w:footnote>
  <w:footnote w:type="continuationSeparator" w:id="1">
    <w:p w:rsidR="00C31881" w:rsidRDefault="00C31881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D4F79"/>
    <w:rsid w:val="000F4CB0"/>
    <w:rsid w:val="0021050C"/>
    <w:rsid w:val="00627DAC"/>
    <w:rsid w:val="006668F5"/>
    <w:rsid w:val="00667990"/>
    <w:rsid w:val="006C228D"/>
    <w:rsid w:val="007C275A"/>
    <w:rsid w:val="009400EC"/>
    <w:rsid w:val="00A85089"/>
    <w:rsid w:val="00AA265F"/>
    <w:rsid w:val="00AE69A4"/>
    <w:rsid w:val="00C31881"/>
    <w:rsid w:val="00C63290"/>
    <w:rsid w:val="00D11F13"/>
    <w:rsid w:val="00EA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2022-03-03T07:52:00Z</cp:lastPrinted>
  <dcterms:created xsi:type="dcterms:W3CDTF">2021-01-21T09:09:00Z</dcterms:created>
  <dcterms:modified xsi:type="dcterms:W3CDTF">2022-03-03T07:52:00Z</dcterms:modified>
</cp:coreProperties>
</file>