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2F" w:rsidRPr="00825E29" w:rsidRDefault="00825E29">
      <w:pPr>
        <w:rPr>
          <w:rFonts w:ascii="標楷體" w:eastAsia="標楷體" w:hAnsi="標楷體"/>
        </w:rPr>
      </w:pPr>
      <w:r w:rsidRPr="00825E29">
        <w:rPr>
          <w:rFonts w:ascii="標楷體" w:eastAsia="標楷體" w:hAnsi="標楷體" w:hint="eastAsia"/>
        </w:rPr>
        <w:t>馬太福音20章20</w:t>
      </w:r>
      <w:r w:rsidR="00866771">
        <w:rPr>
          <w:rFonts w:ascii="標楷體" w:eastAsia="標楷體" w:hAnsi="標楷體" w:hint="eastAsia"/>
        </w:rPr>
        <w:t>-34</w:t>
      </w:r>
      <w:r w:rsidRPr="00825E29">
        <w:rPr>
          <w:rFonts w:ascii="標楷體" w:eastAsia="標楷體" w:hAnsi="標楷體" w:hint="eastAsia"/>
        </w:rPr>
        <w:t>節</w:t>
      </w:r>
    </w:p>
    <w:p w:rsidR="00866771" w:rsidRDefault="00825E29">
      <w:pPr>
        <w:rPr>
          <w:rFonts w:ascii="標楷體" w:eastAsia="標楷體" w:hAnsi="標楷體"/>
        </w:rPr>
      </w:pPr>
      <w:r w:rsidRPr="00825E29">
        <w:rPr>
          <w:rFonts w:ascii="標楷體" w:eastAsia="標楷體" w:hAnsi="標楷體"/>
          <w:vertAlign w:val="superscript"/>
        </w:rPr>
        <w:t>20</w:t>
      </w:r>
      <w:r w:rsidRPr="00825E29">
        <w:rPr>
          <w:rFonts w:ascii="標楷體" w:eastAsia="標楷體" w:hAnsi="標楷體"/>
        </w:rPr>
        <w:t xml:space="preserve"> 那時，西庇太兒子的母親同她兩個兒子上前來拜耶穌，求他一件事。</w:t>
      </w:r>
      <w:r w:rsidRPr="00825E29">
        <w:rPr>
          <w:rFonts w:ascii="標楷體" w:eastAsia="標楷體" w:hAnsi="標楷體"/>
          <w:vertAlign w:val="superscript"/>
        </w:rPr>
        <w:t>21</w:t>
      </w:r>
      <w:r w:rsidRPr="00825E29">
        <w:rPr>
          <w:rFonts w:ascii="標楷體" w:eastAsia="標楷體" w:hAnsi="標楷體"/>
        </w:rPr>
        <w:t xml:space="preserve"> 耶穌說：「你要什麼呢？」她說：「願你叫我這兩個兒子在你國裡，一個坐在你右邊，一個坐在你左邊。」</w:t>
      </w:r>
      <w:r w:rsidRPr="00825E29">
        <w:rPr>
          <w:rFonts w:ascii="標楷體" w:eastAsia="標楷體" w:hAnsi="標楷體"/>
          <w:vertAlign w:val="superscript"/>
        </w:rPr>
        <w:t>22</w:t>
      </w:r>
      <w:r w:rsidRPr="00825E29">
        <w:rPr>
          <w:rFonts w:ascii="標楷體" w:eastAsia="標楷體" w:hAnsi="標楷體"/>
        </w:rPr>
        <w:t xml:space="preserve"> 耶穌回答說：「你們不知道所求的是什麼。我將要喝的杯，你們能喝嗎？」他們說：「我們能。」</w:t>
      </w:r>
      <w:r w:rsidRPr="00825E29">
        <w:rPr>
          <w:rFonts w:ascii="標楷體" w:eastAsia="標楷體" w:hAnsi="標楷體"/>
          <w:vertAlign w:val="superscript"/>
        </w:rPr>
        <w:t>23</w:t>
      </w:r>
      <w:r w:rsidRPr="00825E29">
        <w:rPr>
          <w:rFonts w:ascii="標楷體" w:eastAsia="標楷體" w:hAnsi="標楷體"/>
        </w:rPr>
        <w:t xml:space="preserve"> 耶穌說：「我所喝的杯，你們必要喝；只是坐在我的左右，不是我可以賜的，乃是我父為誰預備的，就賜給誰。」</w:t>
      </w:r>
      <w:r w:rsidRPr="00825E29">
        <w:rPr>
          <w:rFonts w:ascii="標楷體" w:eastAsia="標楷體" w:hAnsi="標楷體"/>
          <w:vertAlign w:val="superscript"/>
        </w:rPr>
        <w:t>24</w:t>
      </w:r>
      <w:r w:rsidRPr="00825E29">
        <w:rPr>
          <w:rFonts w:ascii="標楷體" w:eastAsia="標楷體" w:hAnsi="標楷體"/>
        </w:rPr>
        <w:t xml:space="preserve"> 那十個門徒聽見，就惱怒他們弟兄二人。</w:t>
      </w:r>
    </w:p>
    <w:p w:rsidR="00825E29" w:rsidRDefault="00825E29">
      <w:pPr>
        <w:rPr>
          <w:rFonts w:asciiTheme="minorEastAsia" w:hAnsiTheme="minorEastAsia"/>
        </w:rPr>
      </w:pPr>
      <w:r w:rsidRPr="00825E29">
        <w:rPr>
          <w:rFonts w:asciiTheme="minorEastAsia" w:hAnsiTheme="minorEastAsia" w:hint="eastAsia"/>
        </w:rPr>
        <w:t>※</w:t>
      </w:r>
      <w:r w:rsidR="00387FC0">
        <w:rPr>
          <w:rFonts w:asciiTheme="minorEastAsia" w:hAnsiTheme="minorEastAsia" w:hint="eastAsia"/>
        </w:rPr>
        <w:t>西庇太兒子的母親，應該就是雅各、約翰的母親</w:t>
      </w:r>
      <w:r w:rsidR="00387FC0" w:rsidRPr="00387FC0">
        <w:rPr>
          <w:rFonts w:asciiTheme="minorEastAsia" w:hAnsiTheme="minorEastAsia" w:hint="eastAsia"/>
        </w:rPr>
        <w:t>（</w:t>
      </w:r>
      <w:r w:rsidR="00387FC0">
        <w:rPr>
          <w:rFonts w:asciiTheme="minorEastAsia" w:hAnsiTheme="minorEastAsia" w:hint="eastAsia"/>
        </w:rPr>
        <w:t>4:21-22</w:t>
      </w:r>
      <w:r w:rsidR="00387FC0" w:rsidRPr="00387FC0">
        <w:rPr>
          <w:rFonts w:asciiTheme="minorEastAsia" w:hAnsiTheme="minorEastAsia" w:hint="eastAsia"/>
        </w:rPr>
        <w:t>）</w:t>
      </w:r>
      <w:r w:rsidR="00387FC0">
        <w:rPr>
          <w:rFonts w:asciiTheme="minorEastAsia" w:hAnsiTheme="minorEastAsia" w:hint="eastAsia"/>
        </w:rPr>
        <w:t>。這位婦人從加利利一路跟隨耶穌前往耶路撒冷，耶穌被釘死時也在現場</w:t>
      </w:r>
      <w:r w:rsidR="00387FC0" w:rsidRPr="00387FC0">
        <w:rPr>
          <w:rFonts w:asciiTheme="minorEastAsia" w:hAnsiTheme="minorEastAsia" w:hint="eastAsia"/>
        </w:rPr>
        <w:t>（</w:t>
      </w:r>
      <w:r w:rsidR="00387FC0">
        <w:rPr>
          <w:rFonts w:asciiTheme="minorEastAsia" w:hAnsiTheme="minorEastAsia" w:hint="eastAsia"/>
        </w:rPr>
        <w:t>27:56</w:t>
      </w:r>
      <w:r w:rsidR="00387FC0" w:rsidRPr="00387FC0">
        <w:rPr>
          <w:rFonts w:asciiTheme="minorEastAsia" w:hAnsiTheme="minorEastAsia" w:hint="eastAsia"/>
        </w:rPr>
        <w:t>）</w:t>
      </w:r>
      <w:r w:rsidR="00387FC0">
        <w:rPr>
          <w:rFonts w:asciiTheme="minorEastAsia" w:hAnsiTheme="minorEastAsia" w:hint="eastAsia"/>
        </w:rPr>
        <w:t>。在耶穌釘十字架時有幾位婦女在現場，約翰特別提到其中一位是耶穌的姐妹</w:t>
      </w:r>
      <w:r w:rsidR="00387FC0" w:rsidRPr="00387FC0">
        <w:rPr>
          <w:rFonts w:asciiTheme="minorEastAsia" w:hAnsiTheme="minorEastAsia" w:hint="eastAsia"/>
        </w:rPr>
        <w:t>（《</w:t>
      </w:r>
      <w:r w:rsidR="00387FC0">
        <w:rPr>
          <w:rFonts w:asciiTheme="minorEastAsia" w:hAnsiTheme="minorEastAsia" w:hint="eastAsia"/>
        </w:rPr>
        <w:t>約</w:t>
      </w:r>
      <w:r w:rsidR="00387FC0" w:rsidRPr="00387FC0">
        <w:rPr>
          <w:rFonts w:asciiTheme="minorEastAsia" w:hAnsiTheme="minorEastAsia" w:hint="eastAsia"/>
        </w:rPr>
        <w:t>》</w:t>
      </w:r>
      <w:r w:rsidR="00387FC0">
        <w:rPr>
          <w:rFonts w:asciiTheme="minorEastAsia" w:hAnsiTheme="minorEastAsia" w:hint="eastAsia"/>
        </w:rPr>
        <w:t>19:25</w:t>
      </w:r>
      <w:r w:rsidR="00387FC0" w:rsidRPr="00387FC0">
        <w:rPr>
          <w:rFonts w:asciiTheme="minorEastAsia" w:hAnsiTheme="minorEastAsia" w:hint="eastAsia"/>
        </w:rPr>
        <w:t>）</w:t>
      </w:r>
      <w:r w:rsidR="00387FC0">
        <w:rPr>
          <w:rFonts w:asciiTheme="minorEastAsia" w:hAnsiTheme="minorEastAsia" w:hint="eastAsia"/>
        </w:rPr>
        <w:t>。如果把約翰與馬可的</w:t>
      </w:r>
      <w:r w:rsidR="00866771">
        <w:rPr>
          <w:rFonts w:asciiTheme="minorEastAsia" w:hAnsiTheme="minorEastAsia" w:hint="eastAsia"/>
        </w:rPr>
        <w:t>記</w:t>
      </w:r>
      <w:r w:rsidR="00387FC0">
        <w:rPr>
          <w:rFonts w:asciiTheme="minorEastAsia" w:hAnsiTheme="minorEastAsia" w:hint="eastAsia"/>
        </w:rPr>
        <w:t>錄</w:t>
      </w:r>
      <w:r w:rsidR="00387FC0" w:rsidRPr="00387FC0">
        <w:rPr>
          <w:rFonts w:asciiTheme="minorEastAsia" w:hAnsiTheme="minorEastAsia" w:hint="eastAsia"/>
        </w:rPr>
        <w:t>（《</w:t>
      </w:r>
      <w:r w:rsidR="00387FC0">
        <w:rPr>
          <w:rFonts w:asciiTheme="minorEastAsia" w:hAnsiTheme="minorEastAsia" w:hint="eastAsia"/>
        </w:rPr>
        <w:t>可</w:t>
      </w:r>
      <w:r w:rsidR="00387FC0" w:rsidRPr="00387FC0">
        <w:rPr>
          <w:rFonts w:asciiTheme="minorEastAsia" w:hAnsiTheme="minorEastAsia" w:hint="eastAsia"/>
        </w:rPr>
        <w:t>》</w:t>
      </w:r>
      <w:r w:rsidR="00387FC0">
        <w:rPr>
          <w:rFonts w:asciiTheme="minorEastAsia" w:hAnsiTheme="minorEastAsia" w:hint="eastAsia"/>
        </w:rPr>
        <w:t>15</w:t>
      </w:r>
      <w:r w:rsidR="00B5462A">
        <w:rPr>
          <w:rFonts w:asciiTheme="minorEastAsia" w:hAnsiTheme="minorEastAsia" w:hint="eastAsia"/>
        </w:rPr>
        <w:t>:40; 16:1</w:t>
      </w:r>
      <w:r w:rsidR="00387FC0" w:rsidRPr="00387FC0">
        <w:rPr>
          <w:rFonts w:asciiTheme="minorEastAsia" w:hAnsiTheme="minorEastAsia" w:hint="eastAsia"/>
        </w:rPr>
        <w:t>）</w:t>
      </w:r>
      <w:r w:rsidR="00866771">
        <w:rPr>
          <w:rFonts w:asciiTheme="minorEastAsia" w:hAnsiTheme="minorEastAsia" w:hint="eastAsia"/>
        </w:rPr>
        <w:t>比對，</w:t>
      </w:r>
      <w:r w:rsidR="00B5462A">
        <w:rPr>
          <w:rFonts w:asciiTheme="minorEastAsia" w:hAnsiTheme="minorEastAsia" w:hint="eastAsia"/>
        </w:rPr>
        <w:t>其中有一個名字</w:t>
      </w:r>
      <w:r w:rsidR="00B5462A" w:rsidRPr="00B5462A">
        <w:rPr>
          <w:rFonts w:asciiTheme="minorEastAsia" w:hAnsiTheme="minorEastAsia" w:hint="eastAsia"/>
        </w:rPr>
        <w:t>「</w:t>
      </w:r>
      <w:r w:rsidR="00B5462A">
        <w:rPr>
          <w:rFonts w:asciiTheme="minorEastAsia" w:hAnsiTheme="minorEastAsia" w:hint="eastAsia"/>
        </w:rPr>
        <w:t>撒羅米</w:t>
      </w:r>
      <w:r w:rsidR="00B5462A" w:rsidRPr="00B5462A">
        <w:rPr>
          <w:rFonts w:asciiTheme="minorEastAsia" w:hAnsiTheme="minorEastAsia" w:hint="eastAsia"/>
        </w:rPr>
        <w:t>」</w:t>
      </w:r>
      <w:r w:rsidR="00B5462A">
        <w:rPr>
          <w:rFonts w:asciiTheme="minorEastAsia" w:hAnsiTheme="minorEastAsia" w:hint="eastAsia"/>
        </w:rPr>
        <w:t>和耶穌母親的姐妹可以聯想在一起。</w:t>
      </w:r>
      <w:r w:rsidR="00866771">
        <w:rPr>
          <w:rFonts w:asciiTheme="minorEastAsia" w:hAnsiTheme="minorEastAsia" w:hint="eastAsia"/>
        </w:rPr>
        <w:t>我們可以推論</w:t>
      </w:r>
      <w:r w:rsidR="00B5462A">
        <w:rPr>
          <w:rFonts w:asciiTheme="minorEastAsia" w:hAnsiTheme="minorEastAsia" w:hint="eastAsia"/>
        </w:rPr>
        <w:t>西庇太的妻子，</w:t>
      </w:r>
      <w:r w:rsidR="00866771">
        <w:rPr>
          <w:rFonts w:asciiTheme="minorEastAsia" w:hAnsiTheme="minorEastAsia" w:hint="eastAsia"/>
        </w:rPr>
        <w:t>也就是</w:t>
      </w:r>
      <w:r w:rsidR="00B5462A">
        <w:rPr>
          <w:rFonts w:asciiTheme="minorEastAsia" w:hAnsiTheme="minorEastAsia" w:hint="eastAsia"/>
        </w:rPr>
        <w:t>雅各、約翰的母親叫撒羅米，</w:t>
      </w:r>
      <w:r w:rsidR="00866771">
        <w:rPr>
          <w:rFonts w:asciiTheme="minorEastAsia" w:hAnsiTheme="minorEastAsia" w:hint="eastAsia"/>
        </w:rPr>
        <w:t>她</w:t>
      </w:r>
      <w:r w:rsidR="00B5462A">
        <w:rPr>
          <w:rFonts w:asciiTheme="minorEastAsia" w:hAnsiTheme="minorEastAsia" w:hint="eastAsia"/>
        </w:rPr>
        <w:t>是耶穌母親</w:t>
      </w:r>
      <w:r w:rsidR="00866771">
        <w:rPr>
          <w:rFonts w:asciiTheme="minorEastAsia" w:hAnsiTheme="minorEastAsia" w:hint="eastAsia"/>
        </w:rPr>
        <w:t>馬利亞</w:t>
      </w:r>
      <w:r w:rsidR="00B5462A">
        <w:rPr>
          <w:rFonts w:asciiTheme="minorEastAsia" w:hAnsiTheme="minorEastAsia" w:hint="eastAsia"/>
        </w:rPr>
        <w:t>的姐妹</w:t>
      </w:r>
      <w:r w:rsidR="00DE352A">
        <w:rPr>
          <w:rFonts w:asciiTheme="minorEastAsia" w:hAnsiTheme="minorEastAsia" w:hint="eastAsia"/>
        </w:rPr>
        <w:t>，</w:t>
      </w:r>
      <w:r w:rsidR="00B5462A">
        <w:rPr>
          <w:rFonts w:asciiTheme="minorEastAsia" w:hAnsiTheme="minorEastAsia" w:hint="eastAsia"/>
        </w:rPr>
        <w:t>耶穌和雅各、約翰是表兄弟的關係。</w:t>
      </w:r>
    </w:p>
    <w:p w:rsidR="00B5462A" w:rsidRDefault="00B5462A">
      <w:pPr>
        <w:rPr>
          <w:rFonts w:asciiTheme="minorEastAsia" w:hAnsiTheme="minorEastAsia"/>
        </w:rPr>
      </w:pPr>
      <w:r w:rsidRPr="00B5462A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這位母親的願望，應該也是他兒子們的願望</w:t>
      </w:r>
      <w:r w:rsidRPr="00387FC0">
        <w:rPr>
          <w:rFonts w:asciiTheme="minorEastAsia" w:hAnsiTheme="minorEastAsia" w:hint="eastAsia"/>
        </w:rPr>
        <w:t>（《</w:t>
      </w:r>
      <w:r>
        <w:rPr>
          <w:rFonts w:asciiTheme="minorEastAsia" w:hAnsiTheme="minorEastAsia" w:hint="eastAsia"/>
        </w:rPr>
        <w:t>可</w:t>
      </w:r>
      <w:r w:rsidRPr="00387FC0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10:35-36</w:t>
      </w:r>
      <w:r w:rsidRPr="00387FC0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，而她直接向耶穌提出請求</w:t>
      </w:r>
      <w:r w:rsidRPr="00B5462A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20-21</w:t>
      </w:r>
      <w:r w:rsidRPr="00B5462A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，也可見她自認和耶穌的關係非比尋常。</w:t>
      </w:r>
    </w:p>
    <w:p w:rsidR="00B5462A" w:rsidRDefault="00B5462A">
      <w:pPr>
        <w:rPr>
          <w:rFonts w:asciiTheme="minorEastAsia" w:hAnsiTheme="minorEastAsia"/>
        </w:rPr>
      </w:pPr>
      <w:r w:rsidRPr="00B5462A">
        <w:rPr>
          <w:rFonts w:asciiTheme="minorEastAsia" w:hAnsiTheme="minorEastAsia" w:hint="eastAsia"/>
        </w:rPr>
        <w:t>※</w:t>
      </w:r>
      <w:r w:rsidR="00C23E27">
        <w:rPr>
          <w:rFonts w:asciiTheme="minorEastAsia" w:hAnsiTheme="minorEastAsia" w:hint="eastAsia"/>
        </w:rPr>
        <w:t>王的右邊，是為重要的人設置的，通常是為王的親信或至親</w:t>
      </w:r>
      <w:r w:rsidR="00C23E27" w:rsidRPr="00387FC0">
        <w:rPr>
          <w:rFonts w:asciiTheme="minorEastAsia" w:hAnsiTheme="minorEastAsia" w:hint="eastAsia"/>
        </w:rPr>
        <w:t>（《</w:t>
      </w:r>
      <w:r w:rsidR="00C23E27">
        <w:rPr>
          <w:rFonts w:asciiTheme="minorEastAsia" w:hAnsiTheme="minorEastAsia" w:hint="eastAsia"/>
        </w:rPr>
        <w:t>王上</w:t>
      </w:r>
      <w:r w:rsidR="00C23E27" w:rsidRPr="00387FC0">
        <w:rPr>
          <w:rFonts w:asciiTheme="minorEastAsia" w:hAnsiTheme="minorEastAsia" w:hint="eastAsia"/>
        </w:rPr>
        <w:t>》</w:t>
      </w:r>
      <w:r w:rsidR="00C23E27">
        <w:rPr>
          <w:rFonts w:asciiTheme="minorEastAsia" w:hAnsiTheme="minorEastAsia" w:hint="eastAsia"/>
        </w:rPr>
        <w:t xml:space="preserve">2:19; </w:t>
      </w:r>
      <w:r w:rsidR="00C23E27" w:rsidRPr="00387FC0">
        <w:rPr>
          <w:rFonts w:asciiTheme="minorEastAsia" w:hAnsiTheme="minorEastAsia" w:hint="eastAsia"/>
        </w:rPr>
        <w:t>《</w:t>
      </w:r>
      <w:r w:rsidR="00C23E27">
        <w:rPr>
          <w:rFonts w:asciiTheme="minorEastAsia" w:hAnsiTheme="minorEastAsia" w:hint="eastAsia"/>
        </w:rPr>
        <w:t>詩</w:t>
      </w:r>
      <w:r w:rsidR="00C23E27" w:rsidRPr="00387FC0">
        <w:rPr>
          <w:rFonts w:asciiTheme="minorEastAsia" w:hAnsiTheme="minorEastAsia" w:hint="eastAsia"/>
        </w:rPr>
        <w:t>》</w:t>
      </w:r>
      <w:r w:rsidR="00C23E27">
        <w:rPr>
          <w:rFonts w:asciiTheme="minorEastAsia" w:hAnsiTheme="minorEastAsia" w:hint="eastAsia"/>
        </w:rPr>
        <w:t>110:1</w:t>
      </w:r>
      <w:r w:rsidR="00C23E27" w:rsidRPr="00387FC0">
        <w:rPr>
          <w:rFonts w:asciiTheme="minorEastAsia" w:hAnsiTheme="minorEastAsia" w:hint="eastAsia"/>
        </w:rPr>
        <w:t>）</w:t>
      </w:r>
      <w:r w:rsidR="00C23E27">
        <w:rPr>
          <w:rFonts w:asciiTheme="minorEastAsia" w:hAnsiTheme="minorEastAsia" w:hint="eastAsia"/>
        </w:rPr>
        <w:t>預備的，左邊則是較右邊為次的位置。這一對兄弟大膽地要求這兩個位置可能也是受到</w:t>
      </w:r>
      <w:r w:rsidR="00A924AC">
        <w:rPr>
          <w:rFonts w:asciiTheme="minorEastAsia" w:hAnsiTheme="minorEastAsia" w:hint="eastAsia"/>
        </w:rPr>
        <w:t>耶穌說他們要他一起做王的說法影響</w:t>
      </w:r>
      <w:r w:rsidR="00A924AC" w:rsidRPr="00A924AC">
        <w:rPr>
          <w:rFonts w:asciiTheme="minorEastAsia" w:hAnsiTheme="minorEastAsia" w:hint="eastAsia"/>
        </w:rPr>
        <w:t>（</w:t>
      </w:r>
      <w:r w:rsidR="00A924AC">
        <w:rPr>
          <w:rFonts w:asciiTheme="minorEastAsia" w:hAnsiTheme="minorEastAsia" w:hint="eastAsia"/>
        </w:rPr>
        <w:t>19:28</w:t>
      </w:r>
      <w:r w:rsidR="00A924AC" w:rsidRPr="00387FC0">
        <w:rPr>
          <w:rFonts w:asciiTheme="minorEastAsia" w:hAnsiTheme="minorEastAsia" w:hint="eastAsia"/>
        </w:rPr>
        <w:t>）</w:t>
      </w:r>
      <w:r w:rsidR="00A924AC">
        <w:rPr>
          <w:rFonts w:asciiTheme="minorEastAsia" w:hAnsiTheme="minorEastAsia" w:hint="eastAsia"/>
        </w:rPr>
        <w:t>。</w:t>
      </w:r>
    </w:p>
    <w:p w:rsidR="00A924AC" w:rsidRDefault="00A924AC">
      <w:pPr>
        <w:rPr>
          <w:rFonts w:asciiTheme="minorEastAsia" w:hAnsiTheme="minorEastAsia"/>
        </w:rPr>
      </w:pPr>
      <w:r w:rsidRPr="00A924AC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耶穌要喝的杯。在</w:t>
      </w:r>
      <w:r w:rsidRPr="00A924AC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舊約</w:t>
      </w:r>
      <w:r w:rsidRPr="00A924AC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裡，杯通常有蒙恩</w:t>
      </w:r>
      <w:r w:rsidRPr="00387FC0">
        <w:rPr>
          <w:rFonts w:asciiTheme="minorEastAsia" w:hAnsiTheme="minorEastAsia" w:hint="eastAsia"/>
        </w:rPr>
        <w:t>（《</w:t>
      </w:r>
      <w:r>
        <w:rPr>
          <w:rFonts w:asciiTheme="minorEastAsia" w:hAnsiTheme="minorEastAsia" w:hint="eastAsia"/>
        </w:rPr>
        <w:t>詩</w:t>
      </w:r>
      <w:r w:rsidRPr="00387FC0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116:13</w:t>
      </w:r>
      <w:r w:rsidRPr="00387FC0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，或是咒詛</w:t>
      </w:r>
      <w:r w:rsidRPr="00387FC0">
        <w:rPr>
          <w:rFonts w:asciiTheme="minorEastAsia" w:hAnsiTheme="minorEastAsia" w:hint="eastAsia"/>
        </w:rPr>
        <w:t>（《</w:t>
      </w:r>
      <w:r>
        <w:rPr>
          <w:rFonts w:asciiTheme="minorEastAsia" w:hAnsiTheme="minorEastAsia" w:hint="eastAsia"/>
        </w:rPr>
        <w:t>耶</w:t>
      </w:r>
      <w:r w:rsidRPr="00387FC0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25:15-16</w:t>
      </w:r>
      <w:r w:rsidRPr="00387FC0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的雙重意義。當然，耶穌在此引用的杯是指自己將要受苦被害</w:t>
      </w:r>
      <w:r w:rsidRPr="00A924AC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為人類承受咒詛</w:t>
      </w:r>
      <w:r w:rsidRPr="00A924AC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，可能這兩兄弟想的卻是蒙恩福的杯；所以立刻回應說</w:t>
      </w:r>
      <w:r w:rsidRPr="00A924AC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能</w:t>
      </w:r>
      <w:r w:rsidRPr="00A924AC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，而且是兩人同聲</w:t>
      </w:r>
      <w:r w:rsidRPr="00A924AC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22下</w:t>
      </w:r>
      <w:r w:rsidRPr="00A924AC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</w:t>
      </w:r>
      <w:r w:rsidR="006516B6">
        <w:rPr>
          <w:rFonts w:asciiTheme="minorEastAsia" w:hAnsiTheme="minorEastAsia" w:hint="eastAsia"/>
        </w:rPr>
        <w:t>當然，我們不要以為他們天真地不知道要面對挑戰艱難就會成功，他們應該知道古時的英雄的成功；所以他們相信自己可以吃苦，足以勝任做領袖的重任。他們所不知道的是他們所說的杯會讓他們失去生命</w:t>
      </w:r>
      <w:r w:rsidR="006516B6" w:rsidRPr="00387FC0">
        <w:rPr>
          <w:rFonts w:asciiTheme="minorEastAsia" w:hAnsiTheme="minorEastAsia" w:hint="eastAsia"/>
        </w:rPr>
        <w:t>（《</w:t>
      </w:r>
      <w:r w:rsidR="006516B6">
        <w:rPr>
          <w:rFonts w:asciiTheme="minorEastAsia" w:hAnsiTheme="minorEastAsia" w:hint="eastAsia"/>
        </w:rPr>
        <w:t>徒</w:t>
      </w:r>
      <w:r w:rsidR="006516B6" w:rsidRPr="00387FC0">
        <w:rPr>
          <w:rFonts w:asciiTheme="minorEastAsia" w:hAnsiTheme="minorEastAsia" w:hint="eastAsia"/>
        </w:rPr>
        <w:t>》</w:t>
      </w:r>
      <w:r w:rsidR="006516B6">
        <w:rPr>
          <w:rFonts w:asciiTheme="minorEastAsia" w:hAnsiTheme="minorEastAsia" w:hint="eastAsia"/>
        </w:rPr>
        <w:t>12:1-2</w:t>
      </w:r>
      <w:r w:rsidR="006516B6" w:rsidRPr="00387FC0">
        <w:rPr>
          <w:rFonts w:asciiTheme="minorEastAsia" w:hAnsiTheme="minorEastAsia" w:hint="eastAsia"/>
        </w:rPr>
        <w:t>）</w:t>
      </w:r>
      <w:r w:rsidR="00EB4134">
        <w:rPr>
          <w:rFonts w:asciiTheme="minorEastAsia" w:hAnsiTheme="minorEastAsia" w:hint="eastAsia"/>
        </w:rPr>
        <w:t>，受到逼迫</w:t>
      </w:r>
      <w:r w:rsidR="00EB4134" w:rsidRPr="00387FC0">
        <w:rPr>
          <w:rFonts w:asciiTheme="minorEastAsia" w:hAnsiTheme="minorEastAsia" w:hint="eastAsia"/>
        </w:rPr>
        <w:t>（《</w:t>
      </w:r>
      <w:r w:rsidR="00EB4134">
        <w:rPr>
          <w:rFonts w:asciiTheme="minorEastAsia" w:hAnsiTheme="minorEastAsia" w:hint="eastAsia"/>
        </w:rPr>
        <w:t>啟</w:t>
      </w:r>
      <w:r w:rsidR="00EB4134" w:rsidRPr="00387FC0">
        <w:rPr>
          <w:rFonts w:asciiTheme="minorEastAsia" w:hAnsiTheme="minorEastAsia" w:hint="eastAsia"/>
        </w:rPr>
        <w:t>》</w:t>
      </w:r>
      <w:r w:rsidR="00EB4134">
        <w:rPr>
          <w:rFonts w:asciiTheme="minorEastAsia" w:hAnsiTheme="minorEastAsia" w:hint="eastAsia"/>
        </w:rPr>
        <w:t>1:9</w:t>
      </w:r>
      <w:r w:rsidR="00EB4134" w:rsidRPr="00387FC0">
        <w:rPr>
          <w:rFonts w:asciiTheme="minorEastAsia" w:hAnsiTheme="minorEastAsia" w:hint="eastAsia"/>
        </w:rPr>
        <w:t>）</w:t>
      </w:r>
      <w:r w:rsidR="006516B6">
        <w:rPr>
          <w:rFonts w:asciiTheme="minorEastAsia" w:hAnsiTheme="minorEastAsia" w:hint="eastAsia"/>
        </w:rPr>
        <w:t>。</w:t>
      </w:r>
    </w:p>
    <w:p w:rsidR="00A924AC" w:rsidRDefault="00A924AC">
      <w:pPr>
        <w:rPr>
          <w:rFonts w:asciiTheme="minorEastAsia" w:hAnsiTheme="minorEastAsia"/>
        </w:rPr>
      </w:pPr>
      <w:r w:rsidRPr="00A924AC">
        <w:rPr>
          <w:rFonts w:asciiTheme="minorEastAsia" w:hAnsiTheme="minorEastAsia" w:hint="eastAsia"/>
        </w:rPr>
        <w:t>※</w:t>
      </w:r>
      <w:r w:rsidR="006516B6">
        <w:rPr>
          <w:rFonts w:asciiTheme="minorEastAsia" w:hAnsiTheme="minorEastAsia" w:hint="eastAsia"/>
        </w:rPr>
        <w:t>耶穌坦白告訴這對兄弟，他們要喝和耶穌同樣的杯，可是坐在他的左右並不是任何人</w:t>
      </w:r>
      <w:r w:rsidR="006516B6" w:rsidRPr="006516B6">
        <w:rPr>
          <w:rFonts w:asciiTheme="minorEastAsia" w:hAnsiTheme="minorEastAsia" w:hint="eastAsia"/>
        </w:rPr>
        <w:t>（</w:t>
      </w:r>
      <w:r w:rsidR="006516B6">
        <w:rPr>
          <w:rFonts w:asciiTheme="minorEastAsia" w:hAnsiTheme="minorEastAsia" w:hint="eastAsia"/>
        </w:rPr>
        <w:t>包括耶穌自己</w:t>
      </w:r>
      <w:r w:rsidR="006516B6" w:rsidRPr="006516B6">
        <w:rPr>
          <w:rFonts w:asciiTheme="minorEastAsia" w:hAnsiTheme="minorEastAsia" w:hint="eastAsia"/>
        </w:rPr>
        <w:t>）</w:t>
      </w:r>
      <w:r w:rsidR="006516B6">
        <w:rPr>
          <w:rFonts w:asciiTheme="minorEastAsia" w:hAnsiTheme="minorEastAsia" w:hint="eastAsia"/>
        </w:rPr>
        <w:t>所能決定的。決定誰坐在哪裡是天父才能作的決定。</w:t>
      </w:r>
    </w:p>
    <w:p w:rsidR="00A924AC" w:rsidRDefault="00EB4134" w:rsidP="00EB4134">
      <w:pPr>
        <w:rPr>
          <w:rFonts w:asciiTheme="minorEastAsia" w:hAnsiTheme="minorEastAsia"/>
        </w:rPr>
      </w:pPr>
      <w:r w:rsidRPr="00EB4134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其他十個門徒聽見</w:t>
      </w:r>
      <w:r w:rsidRPr="00EB4134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有可能他們和母親是私下找耶穌</w:t>
      </w:r>
      <w:r w:rsidRPr="00EB4134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雅各、約翰向耶穌私下求重要的職位，心中很不是滋味，就向他們二人生氣。原因可能是他們向靠裙帶關係拉攏耶穌，這讓其他門徒覺得不公平。</w:t>
      </w:r>
    </w:p>
    <w:p w:rsidR="00EB4134" w:rsidRDefault="00EB4134" w:rsidP="00EB4134">
      <w:pPr>
        <w:rPr>
          <w:rFonts w:asciiTheme="minorEastAsia" w:hAnsiTheme="minorEastAsia"/>
        </w:rPr>
      </w:pPr>
      <w:r w:rsidRPr="00EB4134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雅各、約翰和他們的母親撒羅米，想要在跟隨耶穌的路上出人頭地，或是</w:t>
      </w:r>
      <w:r w:rsidR="00972520">
        <w:rPr>
          <w:rFonts w:asciiTheme="minorEastAsia" w:hAnsiTheme="minorEastAsia" w:hint="eastAsia"/>
        </w:rPr>
        <w:t>得什麼好處，都</w:t>
      </w:r>
      <w:r>
        <w:rPr>
          <w:rFonts w:asciiTheme="minorEastAsia" w:hAnsiTheme="minorEastAsia" w:hint="eastAsia"/>
        </w:rPr>
        <w:t>是人性天經地義的表現，換了其他的門徒也會做同樣的事</w:t>
      </w:r>
      <w:r w:rsidRPr="00EB4134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18:1; 19:27</w:t>
      </w:r>
      <w:r w:rsidRPr="00EB4134">
        <w:rPr>
          <w:rFonts w:asciiTheme="minorEastAsia" w:hAnsiTheme="minorEastAsia" w:hint="eastAsia"/>
        </w:rPr>
        <w:t>）</w:t>
      </w:r>
      <w:r w:rsidR="00972520">
        <w:rPr>
          <w:rFonts w:asciiTheme="minorEastAsia" w:hAnsiTheme="minorEastAsia" w:hint="eastAsia"/>
        </w:rPr>
        <w:t>。耶穌並沒有說重話責備他們，背後的原因是耶穌很快就要面對十字架的苦難，這些門徒沒有一個會和他一起承擔，反而四散逃跑，現在沒有必要責備他們，那時他們才要對真正的良心責備；其次，這些地位帶來的福氣或咒詛都是出於天父的安排，現在說什麼也都沒個準，不說也罷。耶穌沒有責備他們的另一個原因，可能也是因為是表親之故，不宜說太重的話。但是耶穌看見其他門徒的惱怒，還是做了下面的處理。</w:t>
      </w:r>
    </w:p>
    <w:p w:rsidR="00EB4134" w:rsidRPr="00EB4134" w:rsidRDefault="00EB4134" w:rsidP="00EB4134">
      <w:pPr>
        <w:rPr>
          <w:rFonts w:asciiTheme="minorEastAsia" w:hAnsiTheme="minorEastAsia"/>
        </w:rPr>
      </w:pPr>
    </w:p>
    <w:p w:rsidR="00A924AC" w:rsidRDefault="00A924AC">
      <w:pPr>
        <w:rPr>
          <w:rFonts w:asciiTheme="minorEastAsia" w:hAnsiTheme="minorEastAsia"/>
        </w:rPr>
      </w:pPr>
      <w:r w:rsidRPr="00825E29">
        <w:rPr>
          <w:rFonts w:ascii="標楷體" w:eastAsia="標楷體" w:hAnsi="標楷體"/>
          <w:vertAlign w:val="superscript"/>
        </w:rPr>
        <w:t>25</w:t>
      </w:r>
      <w:r w:rsidRPr="00825E29">
        <w:rPr>
          <w:rFonts w:ascii="標楷體" w:eastAsia="標楷體" w:hAnsi="標楷體"/>
        </w:rPr>
        <w:t xml:space="preserve"> 耶穌叫了他們來，說：「你們知道，外邦人有君王為主治理他們，有大臣操權管束他們。</w:t>
      </w:r>
      <w:r w:rsidRPr="00825E29">
        <w:rPr>
          <w:rFonts w:ascii="標楷體" w:eastAsia="標楷體" w:hAnsi="標楷體"/>
          <w:vertAlign w:val="superscript"/>
        </w:rPr>
        <w:t>26</w:t>
      </w:r>
      <w:r w:rsidRPr="00825E29">
        <w:rPr>
          <w:rFonts w:ascii="標楷體" w:eastAsia="標楷體" w:hAnsi="標楷體"/>
        </w:rPr>
        <w:t xml:space="preserve"> 只是在你們中間不可這樣，你們中間誰願為大，就必做你們的用人；</w:t>
      </w:r>
      <w:r w:rsidRPr="00825E29">
        <w:rPr>
          <w:rFonts w:ascii="標楷體" w:eastAsia="標楷體" w:hAnsi="標楷體"/>
          <w:vertAlign w:val="superscript"/>
        </w:rPr>
        <w:t>27</w:t>
      </w:r>
      <w:r w:rsidRPr="00825E29">
        <w:rPr>
          <w:rFonts w:ascii="標楷體" w:eastAsia="標楷體" w:hAnsi="標楷體"/>
        </w:rPr>
        <w:t xml:space="preserve"> 誰願為首，就必做你們的僕人。</w:t>
      </w:r>
      <w:r w:rsidRPr="00825E29">
        <w:rPr>
          <w:rFonts w:ascii="標楷體" w:eastAsia="標楷體" w:hAnsi="標楷體"/>
          <w:vertAlign w:val="superscript"/>
        </w:rPr>
        <w:t>28</w:t>
      </w:r>
      <w:r w:rsidRPr="00825E29">
        <w:rPr>
          <w:rFonts w:ascii="標楷體" w:eastAsia="標楷體" w:hAnsi="標楷體"/>
        </w:rPr>
        <w:t xml:space="preserve"> 正如人子來不是要受人的服侍，乃是要服侍人，並且要捨命做多人的贖價。」</w:t>
      </w:r>
      <w:r w:rsidRPr="00825E29">
        <w:rPr>
          <w:rFonts w:ascii="標楷體" w:eastAsia="標楷體" w:hAnsi="標楷體"/>
        </w:rPr>
        <w:br/>
      </w:r>
      <w:r w:rsidR="00972520" w:rsidRPr="00972520">
        <w:rPr>
          <w:rFonts w:asciiTheme="minorEastAsia" w:hAnsiTheme="minorEastAsia" w:hint="eastAsia"/>
        </w:rPr>
        <w:t>※</w:t>
      </w:r>
      <w:r w:rsidR="00972520">
        <w:rPr>
          <w:rFonts w:asciiTheme="minorEastAsia" w:hAnsiTheme="minorEastAsia" w:hint="eastAsia"/>
        </w:rPr>
        <w:t>耶穌招聚門徒</w:t>
      </w:r>
      <w:r w:rsidR="00972520" w:rsidRPr="00972520">
        <w:rPr>
          <w:rFonts w:asciiTheme="minorEastAsia" w:hAnsiTheme="minorEastAsia" w:hint="eastAsia"/>
        </w:rPr>
        <w:t>（</w:t>
      </w:r>
      <w:r w:rsidR="00972520">
        <w:rPr>
          <w:rFonts w:asciiTheme="minorEastAsia" w:hAnsiTheme="minorEastAsia" w:hint="eastAsia"/>
        </w:rPr>
        <w:t>這時他們可能正在和兩兄弟激烈爭吵</w:t>
      </w:r>
      <w:r w:rsidR="00972520" w:rsidRPr="00972520">
        <w:rPr>
          <w:rFonts w:asciiTheme="minorEastAsia" w:hAnsiTheme="minorEastAsia" w:hint="eastAsia"/>
        </w:rPr>
        <w:t>）</w:t>
      </w:r>
      <w:r w:rsidR="00972520">
        <w:rPr>
          <w:rFonts w:asciiTheme="minorEastAsia" w:hAnsiTheme="minorEastAsia" w:hint="eastAsia"/>
        </w:rPr>
        <w:t>，為他們講解天國的法則和外邦人的</w:t>
      </w:r>
      <w:r w:rsidR="00972520">
        <w:rPr>
          <w:rFonts w:asciiTheme="minorEastAsia" w:hAnsiTheme="minorEastAsia" w:hint="eastAsia"/>
        </w:rPr>
        <w:lastRenderedPageBreak/>
        <w:t>法則之間的差異。</w:t>
      </w:r>
    </w:p>
    <w:p w:rsidR="00972520" w:rsidRDefault="00972520">
      <w:pPr>
        <w:rPr>
          <w:rFonts w:asciiTheme="minorEastAsia" w:hAnsiTheme="minorEastAsia"/>
        </w:rPr>
      </w:pPr>
      <w:r w:rsidRPr="00972520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外邦人</w:t>
      </w:r>
      <w:r w:rsidR="0012493D">
        <w:rPr>
          <w:rFonts w:asciiTheme="minorEastAsia" w:hAnsiTheme="minorEastAsia" w:hint="eastAsia"/>
        </w:rPr>
        <w:t>社會階級的法則是權力源自於</w:t>
      </w:r>
      <w:r w:rsidR="00080E13">
        <w:rPr>
          <w:rFonts w:asciiTheme="minorEastAsia" w:hAnsiTheme="minorEastAsia" w:hint="eastAsia"/>
        </w:rPr>
        <w:t>他們的</w:t>
      </w:r>
      <w:r w:rsidR="0012493D">
        <w:rPr>
          <w:rFonts w:asciiTheme="minorEastAsia" w:hAnsiTheme="minorEastAsia" w:hint="eastAsia"/>
        </w:rPr>
        <w:t>社會地</w:t>
      </w:r>
      <w:r w:rsidR="00080E13">
        <w:rPr>
          <w:rFonts w:asciiTheme="minorEastAsia" w:hAnsiTheme="minorEastAsia" w:hint="eastAsia"/>
        </w:rPr>
        <w:t>位。如果任何人居高位，不論是以什麼手段獲得，他都擁有指使人、挾制人的權力。這也門徒們想要得到位</w:t>
      </w:r>
      <w:r w:rsidR="00D0339E">
        <w:rPr>
          <w:rFonts w:asciiTheme="minorEastAsia" w:hAnsiTheme="minorEastAsia" w:hint="eastAsia"/>
        </w:rPr>
        <w:t>分</w:t>
      </w:r>
      <w:r w:rsidR="00080E13">
        <w:rPr>
          <w:rFonts w:asciiTheme="minorEastAsia" w:hAnsiTheme="minorEastAsia" w:hint="eastAsia"/>
        </w:rPr>
        <w:t>、爭論誰為大的背後</w:t>
      </w:r>
      <w:r w:rsidR="00866771">
        <w:rPr>
          <w:rFonts w:asciiTheme="minorEastAsia" w:hAnsiTheme="minorEastAsia" w:hint="eastAsia"/>
        </w:rPr>
        <w:t>的原因</w:t>
      </w:r>
      <w:r w:rsidR="00080E13">
        <w:rPr>
          <w:rFonts w:asciiTheme="minorEastAsia" w:hAnsiTheme="minorEastAsia" w:hint="eastAsia"/>
        </w:rPr>
        <w:t>。可是如果這是真實的，以色列人服在羅馬人的統治之下，不就是恰當的嗎</w:t>
      </w:r>
      <w:r w:rsidR="00080E13" w:rsidRPr="00080E13">
        <w:rPr>
          <w:rFonts w:asciiTheme="minorEastAsia" w:hAnsiTheme="minorEastAsia" w:hint="eastAsia"/>
        </w:rPr>
        <w:t>？</w:t>
      </w:r>
      <w:r w:rsidR="00080E13">
        <w:rPr>
          <w:rFonts w:asciiTheme="minorEastAsia" w:hAnsiTheme="minorEastAsia" w:hint="eastAsia"/>
        </w:rPr>
        <w:t>何必再立天國，或盼望彌賽亞來到。</w:t>
      </w:r>
      <w:r w:rsidR="0012493D">
        <w:rPr>
          <w:rFonts w:asciiTheme="minorEastAsia" w:hAnsiTheme="minorEastAsia" w:hint="eastAsia"/>
        </w:rPr>
        <w:t>人生奮鬥的目的只是為了得到高位</w:t>
      </w:r>
      <w:r w:rsidR="0012493D" w:rsidRPr="0012493D">
        <w:rPr>
          <w:rFonts w:asciiTheme="minorEastAsia" w:hAnsiTheme="minorEastAsia" w:hint="eastAsia"/>
        </w:rPr>
        <w:t>（</w:t>
      </w:r>
      <w:r w:rsidR="0012493D">
        <w:rPr>
          <w:rFonts w:asciiTheme="minorEastAsia" w:hAnsiTheme="minorEastAsia" w:hint="eastAsia"/>
        </w:rPr>
        <w:t>不計代價、手段</w:t>
      </w:r>
      <w:r w:rsidR="0012493D" w:rsidRPr="0012493D">
        <w:rPr>
          <w:rFonts w:asciiTheme="minorEastAsia" w:hAnsiTheme="minorEastAsia" w:hint="eastAsia"/>
        </w:rPr>
        <w:t>）</w:t>
      </w:r>
      <w:r w:rsidR="0012493D">
        <w:rPr>
          <w:rFonts w:asciiTheme="minorEastAsia" w:hAnsiTheme="minorEastAsia" w:hint="eastAsia"/>
        </w:rPr>
        <w:t>，那麼何必講道德，或公義</w:t>
      </w:r>
      <w:r w:rsidR="0012493D" w:rsidRPr="0012493D">
        <w:rPr>
          <w:rFonts w:asciiTheme="minorEastAsia" w:hAnsiTheme="minorEastAsia" w:hint="eastAsia"/>
        </w:rPr>
        <w:t>？</w:t>
      </w:r>
      <w:r w:rsidR="00866771">
        <w:rPr>
          <w:rFonts w:asciiTheme="minorEastAsia" w:hAnsiTheme="minorEastAsia" w:hint="eastAsia"/>
        </w:rPr>
        <w:t>更遑論神的公義信實。而</w:t>
      </w:r>
      <w:r w:rsidR="0012493D">
        <w:rPr>
          <w:rFonts w:asciiTheme="minorEastAsia" w:hAnsiTheme="minorEastAsia" w:hint="eastAsia"/>
        </w:rPr>
        <w:t>耶穌</w:t>
      </w:r>
      <w:r w:rsidR="00866771">
        <w:rPr>
          <w:rFonts w:asciiTheme="minorEastAsia" w:hAnsiTheme="minorEastAsia" w:hint="eastAsia"/>
        </w:rPr>
        <w:t>在</w:t>
      </w:r>
      <w:r w:rsidR="0012493D">
        <w:rPr>
          <w:rFonts w:asciiTheme="minorEastAsia" w:hAnsiTheme="minorEastAsia" w:hint="eastAsia"/>
        </w:rPr>
        <w:t>前面所</w:t>
      </w:r>
      <w:r w:rsidR="00866771">
        <w:rPr>
          <w:rFonts w:asciiTheme="minorEastAsia" w:hAnsiTheme="minorEastAsia" w:hint="eastAsia"/>
        </w:rPr>
        <w:t>講</w:t>
      </w:r>
      <w:r w:rsidR="0012493D">
        <w:rPr>
          <w:rFonts w:asciiTheme="minorEastAsia" w:hAnsiTheme="minorEastAsia" w:hint="eastAsia"/>
        </w:rPr>
        <w:t>的教訓又有何益</w:t>
      </w:r>
      <w:r w:rsidR="0012493D" w:rsidRPr="0012493D">
        <w:rPr>
          <w:rFonts w:asciiTheme="minorEastAsia" w:hAnsiTheme="minorEastAsia" w:hint="eastAsia"/>
        </w:rPr>
        <w:t>？</w:t>
      </w:r>
      <w:r w:rsidR="00080E13">
        <w:rPr>
          <w:rFonts w:asciiTheme="minorEastAsia" w:hAnsiTheme="minorEastAsia" w:hint="eastAsia"/>
        </w:rPr>
        <w:t>因此，天國或彌賽亞掌權的國必須和這地上</w:t>
      </w:r>
      <w:r w:rsidR="00080E13" w:rsidRPr="00080E13">
        <w:rPr>
          <w:rFonts w:asciiTheme="minorEastAsia" w:hAnsiTheme="minorEastAsia" w:hint="eastAsia"/>
        </w:rPr>
        <w:t>（</w:t>
      </w:r>
      <w:r w:rsidR="00080E13">
        <w:rPr>
          <w:rFonts w:asciiTheme="minorEastAsia" w:hAnsiTheme="minorEastAsia" w:hint="eastAsia"/>
        </w:rPr>
        <w:t>外邦人</w:t>
      </w:r>
      <w:r w:rsidR="00080E13" w:rsidRPr="00080E13">
        <w:rPr>
          <w:rFonts w:asciiTheme="minorEastAsia" w:hAnsiTheme="minorEastAsia" w:hint="eastAsia"/>
        </w:rPr>
        <w:t>）</w:t>
      </w:r>
      <w:r w:rsidR="00080E13">
        <w:rPr>
          <w:rFonts w:asciiTheme="minorEastAsia" w:hAnsiTheme="minorEastAsia" w:hint="eastAsia"/>
        </w:rPr>
        <w:t>的國有所不同，進入天國才有意義，否則只是換湯不換藥而已。</w:t>
      </w:r>
    </w:p>
    <w:p w:rsidR="00080E13" w:rsidRDefault="00080E13">
      <w:pPr>
        <w:rPr>
          <w:rFonts w:asciiTheme="minorEastAsia" w:hAnsiTheme="minorEastAsia"/>
        </w:rPr>
      </w:pPr>
      <w:r w:rsidRPr="00080E13">
        <w:rPr>
          <w:rFonts w:asciiTheme="minorEastAsia" w:hAnsiTheme="minorEastAsia" w:hint="eastAsia"/>
        </w:rPr>
        <w:t>※</w:t>
      </w:r>
      <w:r w:rsidR="0012493D">
        <w:rPr>
          <w:rFonts w:asciiTheme="minorEastAsia" w:hAnsiTheme="minorEastAsia" w:hint="eastAsia"/>
        </w:rPr>
        <w:t>天國社會階級的法則是社會地位源自於對他人的服</w:t>
      </w:r>
      <w:r w:rsidR="00D0339E">
        <w:rPr>
          <w:rFonts w:asciiTheme="minorEastAsia" w:hAnsiTheme="minorEastAsia" w:hint="eastAsia"/>
        </w:rPr>
        <w:t>侍</w:t>
      </w:r>
      <w:r w:rsidR="0012493D" w:rsidRPr="0012493D">
        <w:rPr>
          <w:rFonts w:asciiTheme="minorEastAsia" w:hAnsiTheme="minorEastAsia" w:hint="eastAsia"/>
        </w:rPr>
        <w:t>（</w:t>
      </w:r>
      <w:r w:rsidR="0012493D">
        <w:rPr>
          <w:rFonts w:asciiTheme="minorEastAsia" w:hAnsiTheme="minorEastAsia" w:hint="eastAsia"/>
        </w:rPr>
        <w:t>27</w:t>
      </w:r>
      <w:r w:rsidR="0012493D" w:rsidRPr="0012493D">
        <w:rPr>
          <w:rFonts w:asciiTheme="minorEastAsia" w:hAnsiTheme="minorEastAsia" w:hint="eastAsia"/>
        </w:rPr>
        <w:t>）</w:t>
      </w:r>
      <w:r w:rsidR="0012493D">
        <w:rPr>
          <w:rFonts w:asciiTheme="minorEastAsia" w:hAnsiTheme="minorEastAsia" w:hint="eastAsia"/>
        </w:rPr>
        <w:t>。</w:t>
      </w:r>
      <w:r w:rsidR="00827615">
        <w:rPr>
          <w:rFonts w:asciiTheme="minorEastAsia" w:hAnsiTheme="minorEastAsia" w:hint="eastAsia"/>
        </w:rPr>
        <w:t>接著耶穌以自己到世上來的向他們所做的為榜樣，告訴門徒他們該有的心態調整</w:t>
      </w:r>
      <w:r w:rsidR="00866771" w:rsidRPr="00866771">
        <w:rPr>
          <w:rFonts w:asciiTheme="minorEastAsia" w:hAnsiTheme="minorEastAsia" w:hint="eastAsia"/>
        </w:rPr>
        <w:t>（</w:t>
      </w:r>
      <w:r w:rsidR="00866771">
        <w:rPr>
          <w:rFonts w:asciiTheme="minorEastAsia" w:hAnsiTheme="minorEastAsia" w:hint="eastAsia"/>
        </w:rPr>
        <w:t>28</w:t>
      </w:r>
      <w:r w:rsidR="00866771" w:rsidRPr="00866771">
        <w:rPr>
          <w:rFonts w:asciiTheme="minorEastAsia" w:hAnsiTheme="minorEastAsia" w:hint="eastAsia"/>
        </w:rPr>
        <w:t>）</w:t>
      </w:r>
      <w:r w:rsidR="00827615">
        <w:rPr>
          <w:rFonts w:asciiTheme="minorEastAsia" w:hAnsiTheme="minorEastAsia" w:hint="eastAsia"/>
        </w:rPr>
        <w:t>。</w:t>
      </w:r>
      <w:r w:rsidR="00866771">
        <w:rPr>
          <w:rFonts w:asciiTheme="minorEastAsia" w:hAnsiTheme="minorEastAsia" w:hint="eastAsia"/>
        </w:rPr>
        <w:t>在此耶穌揭露自己要成為世人贖價的真理。</w:t>
      </w:r>
    </w:p>
    <w:p w:rsidR="00827615" w:rsidRDefault="00827615">
      <w:pPr>
        <w:rPr>
          <w:rFonts w:asciiTheme="minorEastAsia" w:hAnsiTheme="minorEastAsia"/>
        </w:rPr>
      </w:pPr>
    </w:p>
    <w:p w:rsidR="00827615" w:rsidRPr="00080E13" w:rsidRDefault="00827615">
      <w:pPr>
        <w:rPr>
          <w:rFonts w:asciiTheme="minorEastAsia" w:hAnsiTheme="minorEastAsia"/>
        </w:rPr>
      </w:pPr>
      <w:r w:rsidRPr="00827615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回顧耶穌宣教的事工及關於天國的講論，到這裡要告一段落。耶穌以自己做僕人，服事人，服事到捨命的人生，告訴門徒要做天國的兒女，想要進入天國必須有的經歷。爭論誰為大，能得什麼，這都是外邦人</w:t>
      </w:r>
      <w:r w:rsidRPr="00827615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世人</w:t>
      </w:r>
      <w:r w:rsidRPr="00827615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追求的；因為他們以為得到這些他們想要的就是天國。耶穌所傳的卻剛好相反，是給予、服</w:t>
      </w:r>
      <w:r w:rsidR="00D0339E">
        <w:rPr>
          <w:rFonts w:asciiTheme="minorEastAsia" w:hAnsiTheme="minorEastAsia" w:hint="eastAsia"/>
        </w:rPr>
        <w:t>侍</w:t>
      </w:r>
      <w:r>
        <w:rPr>
          <w:rFonts w:asciiTheme="minorEastAsia" w:hAnsiTheme="minorEastAsia" w:hint="eastAsia"/>
        </w:rPr>
        <w:t>、犧牲的，才能進入天國</w:t>
      </w:r>
      <w:r w:rsidR="00BA6844">
        <w:rPr>
          <w:rFonts w:asciiTheme="minorEastAsia" w:hAnsiTheme="minorEastAsia" w:hint="eastAsia"/>
        </w:rPr>
        <w:t>；所以人在世上要學會凡事謝恩，要以服</w:t>
      </w:r>
      <w:r w:rsidR="00D0339E">
        <w:rPr>
          <w:rFonts w:asciiTheme="minorEastAsia" w:hAnsiTheme="minorEastAsia" w:hint="eastAsia"/>
        </w:rPr>
        <w:t>侍</w:t>
      </w:r>
      <w:r w:rsidR="00BA6844">
        <w:rPr>
          <w:rFonts w:asciiTheme="minorEastAsia" w:hAnsiTheme="minorEastAsia" w:hint="eastAsia"/>
        </w:rPr>
        <w:t>人、服</w:t>
      </w:r>
      <w:r w:rsidR="00D0339E">
        <w:rPr>
          <w:rFonts w:asciiTheme="minorEastAsia" w:hAnsiTheme="minorEastAsia" w:hint="eastAsia"/>
        </w:rPr>
        <w:t>侍</w:t>
      </w:r>
      <w:r w:rsidR="00BA6844">
        <w:rPr>
          <w:rFonts w:asciiTheme="minorEastAsia" w:hAnsiTheme="minorEastAsia" w:hint="eastAsia"/>
        </w:rPr>
        <w:t>神作為生活的動力。</w:t>
      </w:r>
    </w:p>
    <w:p w:rsidR="00825E29" w:rsidRDefault="00825E29">
      <w:pPr>
        <w:rPr>
          <w:rFonts w:ascii="標楷體" w:eastAsia="標楷體" w:hAnsi="標楷體"/>
        </w:rPr>
      </w:pPr>
      <w:r w:rsidRPr="00972520">
        <w:rPr>
          <w:rFonts w:asciiTheme="minorEastAsia" w:hAnsiTheme="minorEastAsia"/>
        </w:rPr>
        <w:br/>
      </w:r>
      <w:r w:rsidRPr="00825E29">
        <w:rPr>
          <w:rFonts w:ascii="標楷體" w:eastAsia="標楷體" w:hAnsi="標楷體"/>
          <w:vertAlign w:val="superscript"/>
        </w:rPr>
        <w:t>29</w:t>
      </w:r>
      <w:r w:rsidRPr="00825E29">
        <w:rPr>
          <w:rFonts w:ascii="標楷體" w:eastAsia="標楷體" w:hAnsi="標楷體"/>
        </w:rPr>
        <w:t xml:space="preserve"> 他們出耶利哥的時候，有極多的人跟隨他。</w:t>
      </w:r>
      <w:r w:rsidRPr="00825E29">
        <w:rPr>
          <w:rFonts w:ascii="標楷體" w:eastAsia="標楷體" w:hAnsi="標楷體"/>
          <w:vertAlign w:val="superscript"/>
        </w:rPr>
        <w:t>30</w:t>
      </w:r>
      <w:r w:rsidRPr="00825E29">
        <w:rPr>
          <w:rFonts w:ascii="標楷體" w:eastAsia="標楷體" w:hAnsi="標楷體"/>
        </w:rPr>
        <w:t xml:space="preserve"> 有兩個瞎子坐在路旁，聽說是耶穌經過，就喊著說：「主啊，大衛的子孫，可憐我們吧！」</w:t>
      </w:r>
      <w:r w:rsidRPr="00825E29">
        <w:rPr>
          <w:rFonts w:ascii="標楷體" w:eastAsia="標楷體" w:hAnsi="標楷體"/>
          <w:vertAlign w:val="superscript"/>
        </w:rPr>
        <w:t>31</w:t>
      </w:r>
      <w:r w:rsidRPr="00825E29">
        <w:rPr>
          <w:rFonts w:ascii="標楷體" w:eastAsia="標楷體" w:hAnsi="標楷體"/>
        </w:rPr>
        <w:t xml:space="preserve"> 眾人責備他們，不許他們作聲，他們卻越發喊著說：「主啊，大衛的子孫，可憐我們吧！」</w:t>
      </w:r>
      <w:r w:rsidRPr="00825E29">
        <w:rPr>
          <w:rFonts w:ascii="標楷體" w:eastAsia="標楷體" w:hAnsi="標楷體"/>
          <w:vertAlign w:val="superscript"/>
        </w:rPr>
        <w:t>32</w:t>
      </w:r>
      <w:r w:rsidRPr="00825E29">
        <w:rPr>
          <w:rFonts w:ascii="標楷體" w:eastAsia="標楷體" w:hAnsi="標楷體"/>
        </w:rPr>
        <w:t xml:space="preserve"> 耶穌就站住，叫他們來，說：「要我為你們做什麼？」</w:t>
      </w:r>
      <w:r w:rsidRPr="00825E29">
        <w:rPr>
          <w:rFonts w:ascii="標楷體" w:eastAsia="標楷體" w:hAnsi="標楷體"/>
          <w:vertAlign w:val="superscript"/>
        </w:rPr>
        <w:t>33</w:t>
      </w:r>
      <w:r w:rsidRPr="00825E29">
        <w:rPr>
          <w:rFonts w:ascii="標楷體" w:eastAsia="標楷體" w:hAnsi="標楷體"/>
        </w:rPr>
        <w:t xml:space="preserve"> 他們說：「主啊，要我們的眼睛能看見！」</w:t>
      </w:r>
      <w:r w:rsidRPr="00825E29">
        <w:rPr>
          <w:rFonts w:ascii="標楷體" w:eastAsia="標楷體" w:hAnsi="標楷體"/>
          <w:vertAlign w:val="superscript"/>
        </w:rPr>
        <w:t>34</w:t>
      </w:r>
      <w:r w:rsidRPr="00825E29">
        <w:rPr>
          <w:rFonts w:ascii="標楷體" w:eastAsia="標楷體" w:hAnsi="標楷體"/>
        </w:rPr>
        <w:t xml:space="preserve"> 耶穌就動了慈心，把他們的眼睛一摸，他們立刻看見，就跟從了耶穌。</w:t>
      </w:r>
    </w:p>
    <w:p w:rsidR="000911A9" w:rsidRDefault="00BA6844" w:rsidP="00BA6844">
      <w:pPr>
        <w:tabs>
          <w:tab w:val="right" w:pos="9638"/>
        </w:tabs>
        <w:rPr>
          <w:rFonts w:asciiTheme="minorEastAsia" w:hAnsiTheme="minorEastAsia"/>
        </w:rPr>
      </w:pPr>
      <w:r w:rsidRPr="00BA6844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耶穌離開加利利，經過比利亞地區</w:t>
      </w:r>
      <w:r w:rsidR="00866771" w:rsidRPr="00866771">
        <w:rPr>
          <w:rFonts w:asciiTheme="minorEastAsia" w:hAnsiTheme="minorEastAsia" w:hint="eastAsia"/>
        </w:rPr>
        <w:t>（</w:t>
      </w:r>
      <w:r w:rsidR="00866771">
        <w:rPr>
          <w:rFonts w:asciiTheme="minorEastAsia" w:hAnsiTheme="minorEastAsia" w:hint="eastAsia"/>
        </w:rPr>
        <w:t>延約旦河的東岸</w:t>
      </w:r>
      <w:r w:rsidR="00866771" w:rsidRPr="00866771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，來到耶利哥</w:t>
      </w:r>
      <w:r w:rsidR="000911A9">
        <w:rPr>
          <w:rFonts w:asciiTheme="minorEastAsia" w:hAnsiTheme="minorEastAsia" w:hint="eastAsia"/>
        </w:rPr>
        <w:t>。當時的耶利哥有新</w:t>
      </w:r>
      <w:r w:rsidR="00866771">
        <w:rPr>
          <w:rFonts w:asciiTheme="minorEastAsia" w:hAnsiTheme="minorEastAsia" w:hint="eastAsia"/>
        </w:rPr>
        <w:t>、</w:t>
      </w:r>
      <w:r w:rsidR="000911A9">
        <w:rPr>
          <w:rFonts w:asciiTheme="minorEastAsia" w:hAnsiTheme="minorEastAsia" w:hint="eastAsia"/>
        </w:rPr>
        <w:t>舊兩處。</w:t>
      </w:r>
      <w:r>
        <w:rPr>
          <w:rFonts w:asciiTheme="minorEastAsia" w:hAnsiTheme="minorEastAsia" w:hint="eastAsia"/>
        </w:rPr>
        <w:t>新耶利哥，</w:t>
      </w:r>
      <w:r w:rsidR="000911A9">
        <w:rPr>
          <w:rFonts w:asciiTheme="minorEastAsia" w:hAnsiTheme="minorEastAsia" w:hint="eastAsia"/>
        </w:rPr>
        <w:t>約在舊耶利哥城以南1.6公里處，是希律的冬宮所在，也是一座繁榮城市。舊耶利哥在耶穌的時代也有人居住。馬太記錄這個事件是在耶穌出耶利哥</w:t>
      </w:r>
      <w:r w:rsidR="000911A9" w:rsidRPr="000911A9">
        <w:rPr>
          <w:rFonts w:asciiTheme="minorEastAsia" w:hAnsiTheme="minorEastAsia" w:hint="eastAsia"/>
        </w:rPr>
        <w:t>（</w:t>
      </w:r>
      <w:r w:rsidR="000911A9">
        <w:rPr>
          <w:rFonts w:asciiTheme="minorEastAsia" w:hAnsiTheme="minorEastAsia" w:hint="eastAsia"/>
        </w:rPr>
        <w:t>新</w:t>
      </w:r>
      <w:r w:rsidR="000911A9" w:rsidRPr="000911A9">
        <w:rPr>
          <w:rFonts w:asciiTheme="minorEastAsia" w:hAnsiTheme="minorEastAsia" w:hint="eastAsia"/>
        </w:rPr>
        <w:t>）</w:t>
      </w:r>
      <w:r w:rsidR="000911A9">
        <w:rPr>
          <w:rFonts w:asciiTheme="minorEastAsia" w:hAnsiTheme="minorEastAsia" w:hint="eastAsia"/>
        </w:rPr>
        <w:t>，路加</w:t>
      </w:r>
      <w:r w:rsidR="009422B7">
        <w:rPr>
          <w:rFonts w:asciiTheme="minorEastAsia" w:hAnsiTheme="minorEastAsia" w:hint="eastAsia"/>
        </w:rPr>
        <w:t>、馬可</w:t>
      </w:r>
      <w:r w:rsidR="000911A9">
        <w:rPr>
          <w:rFonts w:asciiTheme="minorEastAsia" w:hAnsiTheme="minorEastAsia" w:hint="eastAsia"/>
        </w:rPr>
        <w:t>記錄的在將近耶利哥</w:t>
      </w:r>
      <w:r w:rsidR="000911A9" w:rsidRPr="000911A9">
        <w:rPr>
          <w:rFonts w:asciiTheme="minorEastAsia" w:hAnsiTheme="minorEastAsia" w:hint="eastAsia"/>
        </w:rPr>
        <w:t>（</w:t>
      </w:r>
      <w:r w:rsidR="000911A9">
        <w:rPr>
          <w:rFonts w:asciiTheme="minorEastAsia" w:hAnsiTheme="minorEastAsia" w:hint="eastAsia"/>
        </w:rPr>
        <w:t>舊</w:t>
      </w:r>
      <w:r w:rsidR="000911A9" w:rsidRPr="000911A9">
        <w:rPr>
          <w:rFonts w:asciiTheme="minorEastAsia" w:hAnsiTheme="minorEastAsia" w:hint="eastAsia"/>
        </w:rPr>
        <w:t>）</w:t>
      </w:r>
      <w:r w:rsidR="000911A9">
        <w:rPr>
          <w:rFonts w:asciiTheme="minorEastAsia" w:hAnsiTheme="minorEastAsia" w:hint="eastAsia"/>
        </w:rPr>
        <w:t>，</w:t>
      </w:r>
      <w:r w:rsidR="000911A9" w:rsidRPr="000911A9">
        <w:rPr>
          <w:rFonts w:asciiTheme="minorEastAsia" w:hAnsiTheme="minorEastAsia" w:hint="eastAsia"/>
        </w:rPr>
        <w:t>（《</w:t>
      </w:r>
      <w:r w:rsidR="000911A9">
        <w:rPr>
          <w:rFonts w:asciiTheme="minorEastAsia" w:hAnsiTheme="minorEastAsia" w:hint="eastAsia"/>
        </w:rPr>
        <w:t>路</w:t>
      </w:r>
      <w:r w:rsidR="000911A9" w:rsidRPr="000911A9">
        <w:rPr>
          <w:rFonts w:asciiTheme="minorEastAsia" w:hAnsiTheme="minorEastAsia" w:hint="eastAsia"/>
        </w:rPr>
        <w:t>》</w:t>
      </w:r>
      <w:r w:rsidR="000911A9">
        <w:rPr>
          <w:rFonts w:asciiTheme="minorEastAsia" w:hAnsiTheme="minorEastAsia" w:hint="eastAsia"/>
        </w:rPr>
        <w:t>18:35</w:t>
      </w:r>
      <w:r w:rsidR="000911A9" w:rsidRPr="000911A9">
        <w:rPr>
          <w:rFonts w:asciiTheme="minorEastAsia" w:hAnsiTheme="minorEastAsia" w:hint="eastAsia"/>
        </w:rPr>
        <w:t>）</w:t>
      </w:r>
      <w:r w:rsidR="000911A9">
        <w:rPr>
          <w:rFonts w:asciiTheme="minorEastAsia" w:hAnsiTheme="minorEastAsia" w:hint="eastAsia"/>
        </w:rPr>
        <w:t>。</w:t>
      </w:r>
    </w:p>
    <w:p w:rsidR="009422B7" w:rsidRDefault="000911A9" w:rsidP="00BA6844">
      <w:pPr>
        <w:tabs>
          <w:tab w:val="right" w:pos="9638"/>
        </w:tabs>
        <w:rPr>
          <w:rFonts w:asciiTheme="minorEastAsia" w:hAnsiTheme="minorEastAsia"/>
        </w:rPr>
      </w:pPr>
      <w:r w:rsidRPr="000911A9">
        <w:rPr>
          <w:rFonts w:asciiTheme="minorEastAsia" w:hAnsiTheme="minorEastAsia" w:hint="eastAsia"/>
        </w:rPr>
        <w:t>※「</w:t>
      </w:r>
      <w:r>
        <w:rPr>
          <w:rFonts w:asciiTheme="minorEastAsia" w:hAnsiTheme="minorEastAsia" w:hint="eastAsia"/>
        </w:rPr>
        <w:t>兩個瞎子</w:t>
      </w:r>
      <w:r w:rsidRPr="000911A9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這是馬太的記載。馬可的記錄是</w:t>
      </w:r>
      <w:r w:rsidRPr="000911A9">
        <w:rPr>
          <w:rFonts w:asciiTheme="minorEastAsia" w:hAnsiTheme="minorEastAsia" w:hint="eastAsia"/>
        </w:rPr>
        <w:t>「</w:t>
      </w:r>
      <w:r w:rsidR="009422B7">
        <w:t>討飯的瞎子，是底買的兒子巴底買</w:t>
      </w:r>
      <w:r w:rsidRPr="000911A9">
        <w:rPr>
          <w:rFonts w:asciiTheme="minorEastAsia" w:hAnsiTheme="minorEastAsia" w:hint="eastAsia"/>
        </w:rPr>
        <w:t>」</w:t>
      </w:r>
      <w:r w:rsidR="009422B7" w:rsidRPr="00387FC0">
        <w:rPr>
          <w:rFonts w:asciiTheme="minorEastAsia" w:hAnsiTheme="minorEastAsia" w:hint="eastAsia"/>
        </w:rPr>
        <w:t>（《</w:t>
      </w:r>
      <w:r w:rsidR="009422B7">
        <w:rPr>
          <w:rFonts w:asciiTheme="minorEastAsia" w:hAnsiTheme="minorEastAsia" w:hint="eastAsia"/>
        </w:rPr>
        <w:t>可</w:t>
      </w:r>
      <w:r w:rsidR="009422B7" w:rsidRPr="00387FC0">
        <w:rPr>
          <w:rFonts w:asciiTheme="minorEastAsia" w:hAnsiTheme="minorEastAsia" w:hint="eastAsia"/>
        </w:rPr>
        <w:t>》</w:t>
      </w:r>
      <w:r w:rsidR="009422B7">
        <w:rPr>
          <w:rFonts w:asciiTheme="minorEastAsia" w:hAnsiTheme="minorEastAsia" w:hint="eastAsia"/>
        </w:rPr>
        <w:t>10:46</w:t>
      </w:r>
      <w:r w:rsidR="009422B7" w:rsidRPr="00387FC0">
        <w:rPr>
          <w:rFonts w:asciiTheme="minorEastAsia" w:hAnsiTheme="minorEastAsia" w:hint="eastAsia"/>
        </w:rPr>
        <w:t>）</w:t>
      </w:r>
      <w:r w:rsidR="009422B7">
        <w:rPr>
          <w:rFonts w:asciiTheme="minorEastAsia" w:hAnsiTheme="minorEastAsia" w:hint="eastAsia"/>
        </w:rPr>
        <w:t>，路加的記錄是</w:t>
      </w:r>
      <w:r w:rsidR="009422B7" w:rsidRPr="009422B7">
        <w:rPr>
          <w:rFonts w:asciiTheme="minorEastAsia" w:hAnsiTheme="minorEastAsia" w:hint="eastAsia"/>
        </w:rPr>
        <w:t>「</w:t>
      </w:r>
      <w:r w:rsidR="009422B7">
        <w:t>有一個瞎子坐在路旁討飯。</w:t>
      </w:r>
      <w:r w:rsidR="009422B7" w:rsidRPr="009422B7">
        <w:rPr>
          <w:rFonts w:asciiTheme="minorEastAsia" w:hAnsiTheme="minorEastAsia" w:hint="eastAsia"/>
        </w:rPr>
        <w:t>」</w:t>
      </w:r>
      <w:r w:rsidR="009422B7" w:rsidRPr="00387FC0">
        <w:rPr>
          <w:rFonts w:asciiTheme="minorEastAsia" w:hAnsiTheme="minorEastAsia" w:hint="eastAsia"/>
        </w:rPr>
        <w:t>（《</w:t>
      </w:r>
      <w:r w:rsidR="009422B7">
        <w:rPr>
          <w:rFonts w:asciiTheme="minorEastAsia" w:hAnsiTheme="minorEastAsia" w:hint="eastAsia"/>
        </w:rPr>
        <w:t>路</w:t>
      </w:r>
      <w:r w:rsidR="009422B7" w:rsidRPr="00387FC0">
        <w:rPr>
          <w:rFonts w:asciiTheme="minorEastAsia" w:hAnsiTheme="minorEastAsia" w:hint="eastAsia"/>
        </w:rPr>
        <w:t>》</w:t>
      </w:r>
      <w:r w:rsidR="009422B7">
        <w:rPr>
          <w:rFonts w:asciiTheme="minorEastAsia" w:hAnsiTheme="minorEastAsia" w:hint="eastAsia"/>
        </w:rPr>
        <w:t>18:35</w:t>
      </w:r>
      <w:r w:rsidR="009422B7" w:rsidRPr="00387FC0">
        <w:rPr>
          <w:rFonts w:asciiTheme="minorEastAsia" w:hAnsiTheme="minorEastAsia" w:hint="eastAsia"/>
        </w:rPr>
        <w:t>）</w:t>
      </w:r>
      <w:r w:rsidR="009422B7">
        <w:rPr>
          <w:rFonts w:asciiTheme="minorEastAsia" w:hAnsiTheme="minorEastAsia" w:hint="eastAsia"/>
        </w:rPr>
        <w:t>。也許馬可和路加關注的巴底買；所以說</w:t>
      </w:r>
      <w:r w:rsidR="009422B7" w:rsidRPr="009422B7">
        <w:rPr>
          <w:rFonts w:asciiTheme="minorEastAsia" w:hAnsiTheme="minorEastAsia" w:hint="eastAsia"/>
        </w:rPr>
        <w:t>「</w:t>
      </w:r>
      <w:r w:rsidR="009422B7">
        <w:rPr>
          <w:rFonts w:asciiTheme="minorEastAsia" w:hAnsiTheme="minorEastAsia" w:hint="eastAsia"/>
        </w:rPr>
        <w:t>一個</w:t>
      </w:r>
      <w:r w:rsidR="009422B7" w:rsidRPr="009422B7">
        <w:rPr>
          <w:rFonts w:asciiTheme="minorEastAsia" w:hAnsiTheme="minorEastAsia" w:hint="eastAsia"/>
        </w:rPr>
        <w:t>」</w:t>
      </w:r>
      <w:r w:rsidR="009422B7">
        <w:rPr>
          <w:rFonts w:asciiTheme="minorEastAsia" w:hAnsiTheme="minorEastAsia" w:hint="eastAsia"/>
        </w:rPr>
        <w:t>瞎子。馬太看見的是兩個。</w:t>
      </w:r>
    </w:p>
    <w:p w:rsidR="009422B7" w:rsidRDefault="009422B7" w:rsidP="009422B7">
      <w:pPr>
        <w:rPr>
          <w:rFonts w:ascii="新細明體" w:eastAsia="新細明體" w:hAnsi="新細明體" w:cs="Times New Roman"/>
        </w:rPr>
      </w:pPr>
      <w:r w:rsidRPr="009422B7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大衛的子孫</w:t>
      </w:r>
      <w:r w:rsidRPr="009422B7">
        <w:rPr>
          <w:rFonts w:asciiTheme="minorEastAsia" w:hAnsiTheme="minorEastAsia" w:hint="eastAsia"/>
        </w:rPr>
        <w:t>：</w:t>
      </w:r>
      <w:r>
        <w:rPr>
          <w:rFonts w:ascii="新細明體" w:eastAsia="新細明體" w:hAnsi="新細明體" w:cs="Times New Roman" w:hint="eastAsia"/>
        </w:rPr>
        <w:t>彌賽亞的另一種稱呼（1:1）。</w:t>
      </w:r>
      <w:r>
        <w:rPr>
          <w:rFonts w:ascii="新細明體" w:eastAsia="新細明體" w:hAnsi="新細明體" w:hint="eastAsia"/>
        </w:rPr>
        <w:t>在9:27也有兩個瞎子如此稱呼耶穌</w:t>
      </w:r>
      <w:r>
        <w:rPr>
          <w:rFonts w:ascii="新細明體" w:eastAsia="新細明體" w:hAnsi="新細明體" w:cs="Times New Roman" w:hint="eastAsia"/>
        </w:rPr>
        <w:t>。</w:t>
      </w:r>
      <w:r w:rsidR="00D0339E">
        <w:rPr>
          <w:rFonts w:ascii="新細明體" w:eastAsia="新細明體" w:hAnsi="新細明體" w:cs="Times New Roman" w:hint="eastAsia"/>
        </w:rPr>
        <w:t>在那裡，耶穌醫治了他們，並囑咐他們不可宣揚，哪知，他們卻把這事搞得眾人皆知（9:31）。</w:t>
      </w:r>
    </w:p>
    <w:p w:rsidR="009422B7" w:rsidRDefault="009422B7" w:rsidP="009422B7">
      <w:pPr>
        <w:rPr>
          <w:rFonts w:ascii="新細明體" w:eastAsia="新細明體" w:hAnsi="新細明體" w:cs="Times New Roman"/>
        </w:rPr>
      </w:pPr>
    </w:p>
    <w:p w:rsidR="009422B7" w:rsidRDefault="009422B7" w:rsidP="009422B7">
      <w:pPr>
        <w:rPr>
          <w:rFonts w:ascii="新細明體" w:eastAsia="新細明體" w:hAnsi="新細明體" w:cs="Times New Roman"/>
        </w:rPr>
      </w:pPr>
      <w:r>
        <w:rPr>
          <w:rFonts w:ascii="新細明體" w:eastAsia="新細明體" w:hAnsi="新細明體" w:cs="Times New Roman" w:hint="eastAsia"/>
        </w:rPr>
        <w:t>※眾人聽見這兩個瞎子的呼求，想要制止他們，可是他們反而越發大聲呼求，向要從耶穌得到醫治。耶穌並沒有讓他們失望</w:t>
      </w:r>
      <w:r w:rsidR="00D0339E">
        <w:rPr>
          <w:rFonts w:ascii="新細明體" w:eastAsia="新細明體" w:hAnsi="新細明體" w:cs="Times New Roman" w:hint="eastAsia"/>
        </w:rPr>
        <w:t>，而得到醫治的瞎子，就跟從了耶穌。制止瞎子呼叫的眾人，或許是擔心瞎子打攪，干擾耶穌既定的行程；因為他們知道他正前往耶路撒冷，可能有大事要發生。但是耶穌卻關心瞎子的需要；因為他來到世上的目的，正是要回應需要著的呼求。他是來服侍人，不是受人的服侍。人的需要在哪裡，耶穌的服侍也在那裡。得醫治的瞎子立刻跟從耶穌的反應，也讓我們知道</w:t>
      </w:r>
      <w:r w:rsidR="00866771">
        <w:rPr>
          <w:rFonts w:ascii="新細明體" w:eastAsia="新細明體" w:hAnsi="新細明體" w:cs="Times New Roman" w:hint="eastAsia"/>
        </w:rPr>
        <w:t>真正的恩慈會讓人心悅誠服的。</w:t>
      </w:r>
    </w:p>
    <w:p w:rsidR="00BA6844" w:rsidRPr="00BA6844" w:rsidRDefault="00BA6844" w:rsidP="00BA6844">
      <w:pPr>
        <w:tabs>
          <w:tab w:val="right" w:pos="9638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sectPr w:rsidR="00BA6844" w:rsidRPr="00BA6844" w:rsidSect="00825E2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DB0" w:rsidRDefault="00EE0DB0" w:rsidP="00DE352A">
      <w:r>
        <w:separator/>
      </w:r>
    </w:p>
  </w:endnote>
  <w:endnote w:type="continuationSeparator" w:id="1">
    <w:p w:rsidR="00EE0DB0" w:rsidRDefault="00EE0DB0" w:rsidP="00DE3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DB0" w:rsidRDefault="00EE0DB0" w:rsidP="00DE352A">
      <w:r>
        <w:separator/>
      </w:r>
    </w:p>
  </w:footnote>
  <w:footnote w:type="continuationSeparator" w:id="1">
    <w:p w:rsidR="00EE0DB0" w:rsidRDefault="00EE0DB0" w:rsidP="00DE3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E29"/>
    <w:rsid w:val="00080E13"/>
    <w:rsid w:val="000911A9"/>
    <w:rsid w:val="0012493D"/>
    <w:rsid w:val="00387FC0"/>
    <w:rsid w:val="00482B99"/>
    <w:rsid w:val="006516B6"/>
    <w:rsid w:val="00825E29"/>
    <w:rsid w:val="00827615"/>
    <w:rsid w:val="00866771"/>
    <w:rsid w:val="009422B7"/>
    <w:rsid w:val="00972520"/>
    <w:rsid w:val="00A924AC"/>
    <w:rsid w:val="00B5462A"/>
    <w:rsid w:val="00BA6844"/>
    <w:rsid w:val="00C23E27"/>
    <w:rsid w:val="00D0339E"/>
    <w:rsid w:val="00DE352A"/>
    <w:rsid w:val="00EB4134"/>
    <w:rsid w:val="00EE0DB0"/>
    <w:rsid w:val="00F4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E352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E3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E352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2021-03-11T04:38:00Z</dcterms:created>
  <dcterms:modified xsi:type="dcterms:W3CDTF">2021-03-11T09:33:00Z</dcterms:modified>
</cp:coreProperties>
</file>