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3C454E" w:rsidRDefault="003C454E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25:31</w:t>
      </w:r>
      <w:bookmarkStart w:id="0" w:name="25:31"/>
      <w:bookmarkEnd w:id="0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「當人子在他榮耀裡、同著眾天使降臨的時候，要坐在他榮耀的寶座上。</w:t>
      </w:r>
      <w:r>
        <w:rPr>
          <w:rFonts w:ascii="華康細圓體(P)" w:eastAsia="華康細圓體(P)" w:hint="eastAsia"/>
          <w:sz w:val="28"/>
          <w:szCs w:val="28"/>
          <w:lang w:eastAsia="zh-TW"/>
        </w:rPr>
        <w:t>1. 當人子降臨時，會有怎樣的景象？</w:t>
      </w:r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25:32</w:t>
      </w:r>
      <w:bookmarkStart w:id="1" w:name="25:32"/>
      <w:bookmarkEnd w:id="1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萬民都要聚集在他面前。他要把他們分別出來，好像牧羊的分別綿羊山羊一般，</w:t>
      </w: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25:33</w:t>
      </w:r>
      <w:bookmarkStart w:id="2" w:name="25:33"/>
      <w:bookmarkEnd w:id="2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把綿羊安置在右邊，山羊在左邊。</w:t>
      </w:r>
    </w:p>
    <w:p w:rsidR="003C454E" w:rsidRDefault="003C454E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萬民聚集在人子面前，人要怎樣對待他們？</w:t>
      </w:r>
    </w:p>
    <w:p w:rsidR="003C454E" w:rsidRPr="003C454E" w:rsidRDefault="003C454E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綿羊、山羊各被安置在哪邊？</w:t>
      </w:r>
    </w:p>
    <w:p w:rsidR="00571F70" w:rsidRDefault="003C454E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25:34</w:t>
      </w:r>
      <w:bookmarkStart w:id="3" w:name="25:34"/>
      <w:bookmarkEnd w:id="3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於是王要向那右邊的說：『你們這蒙我父賜福的，可來承受那創世以來為你們所預備的國；</w:t>
      </w:r>
    </w:p>
    <w:p w:rsidR="00571F70" w:rsidRDefault="00571F70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王對右邊的說，他們可以得什麼？</w:t>
      </w:r>
    </w:p>
    <w:p w:rsidR="003C454E" w:rsidRDefault="003C454E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25:35</w:t>
      </w:r>
      <w:bookmarkStart w:id="4" w:name="25:35"/>
      <w:bookmarkEnd w:id="4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因為我餓了，你們給我吃，渴了，你們給我喝；我作客旅，你們留我住；</w:t>
      </w: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25:36</w:t>
      </w:r>
      <w:bookmarkStart w:id="5" w:name="25:36"/>
      <w:bookmarkEnd w:id="5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我赤身露體，你們給我穿；我病了，你們看顧我；我在監裡，你們來看我。』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</w:t>
      </w:r>
      <w:r w:rsidR="003C454E">
        <w:rPr>
          <w:rFonts w:ascii="華康細圓體(P)" w:eastAsia="華康細圓體(P)" w:hint="eastAsia"/>
          <w:sz w:val="28"/>
          <w:szCs w:val="28"/>
          <w:lang w:eastAsia="zh-TW"/>
        </w:rPr>
        <w:t>. 右邊的為什麼可以得到天父的賜福？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25:37</w:t>
      </w:r>
      <w:bookmarkStart w:id="6" w:name="25:37"/>
      <w:bookmarkEnd w:id="6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義人就回答說：『主啊，我們甚麼時候見你餓了，給你吃，渴了，給你喝？</w:t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25:38</w:t>
      </w:r>
      <w:bookmarkStart w:id="7" w:name="25:38"/>
      <w:bookmarkEnd w:id="7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甚麼時候見你作客旅，留你住，或是赤身露體，給你穿？</w:t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25:39</w:t>
      </w:r>
      <w:bookmarkStart w:id="8" w:name="25:39"/>
      <w:bookmarkEnd w:id="8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又甚麼時候見你病了，或是在監裡，來看你呢？』</w:t>
      </w:r>
    </w:p>
    <w:p w:rsidR="00571F70" w:rsidRDefault="00571F70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耶穌稱右邊的是怎樣的人？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右邊的對主的賜福有什麼疑惑？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25:40</w:t>
      </w:r>
      <w:bookmarkStart w:id="9" w:name="25:40"/>
      <w:bookmarkEnd w:id="9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王要回答說：『我實在告訴你們，這些事你們既做在我這弟兄中一個最小的身上，就是做在我身上了。』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王的回答是什麼？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25:41</w:t>
      </w:r>
      <w:bookmarkStart w:id="10" w:name="25:41"/>
      <w:bookmarkEnd w:id="10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王又要向那左邊的說：『你們這被咒詛的人，離開我！進入那為魔鬼和他的使者所預備的永火裡去！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王對左邊的說他們會得到什麼？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25:42</w:t>
      </w:r>
      <w:bookmarkStart w:id="11" w:name="25:42"/>
      <w:bookmarkEnd w:id="11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因為我餓了，你們不給我吃，渴了，你們不給我喝；</w:t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25:43</w:t>
      </w:r>
      <w:bookmarkStart w:id="12" w:name="25:43"/>
      <w:bookmarkEnd w:id="12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我作客旅，你們不留我住；我赤身露體，你們不給我穿；我病了，我在監裡，你們不來看顧我。』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左邊的為什麼會受咒詛？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25:44</w:t>
      </w:r>
      <w:bookmarkStart w:id="13" w:name="25:44"/>
      <w:bookmarkEnd w:id="13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他們也要回答說：『主啊，我們甚麼時候見你餓了，或渴了，或作客旅，或赤身露體，或病了，或在監裡，不伺候你呢？』</w:t>
      </w:r>
    </w:p>
    <w:p w:rsidR="00571F70" w:rsidRDefault="00571F70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左邊的對自己受咒詛有什麼疑惑？</w:t>
      </w:r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3C454E"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25:45</w:t>
      </w:r>
      <w:bookmarkStart w:id="14" w:name="25:45"/>
      <w:bookmarkEnd w:id="14"/>
      <w:r w:rsidR="003C454E"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王要回答說：『我實在告訴你們，這些事你們既不做在我這弟兄中一個最小的身上，就是不做在我身上了。』</w:t>
      </w:r>
    </w:p>
    <w:p w:rsidR="00571F70" w:rsidRPr="00571F70" w:rsidRDefault="00571F70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王的回答是什麼？</w:t>
      </w:r>
    </w:p>
    <w:p w:rsidR="001B7CC5" w:rsidRDefault="003C454E" w:rsidP="001B7CC5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C454E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25:46</w:t>
      </w:r>
      <w:bookmarkStart w:id="15" w:name="25:46"/>
      <w:bookmarkEnd w:id="15"/>
      <w:r w:rsidRPr="003C454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這些人要往永刑裡去；那些義人要往永生裡去。</w:t>
      </w:r>
      <w:r w:rsidRPr="003C454E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571F70" w:rsidRDefault="00571F70" w:rsidP="001B7CC5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哪些人要往永刑裡去？哪些人往永生裡去？</w:t>
      </w:r>
    </w:p>
    <w:p w:rsidR="00571F70" w:rsidRPr="00571F70" w:rsidRDefault="00571F70" w:rsidP="001B7CC5">
      <w:pPr>
        <w:rPr>
          <w:rFonts w:asciiTheme="minorEastAsia" w:hAnsiTheme="minorEastAsia" w:cs="新細明體" w:hint="eastAsia"/>
          <w:sz w:val="28"/>
          <w:szCs w:val="28"/>
          <w:lang w:eastAsia="zh-TW" w:bidi="ar-SA"/>
        </w:rPr>
      </w:pPr>
      <w:r w:rsidRPr="00571F7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山羊和綿羊的比喻</w:t>
      </w:r>
      <w:r w:rsidR="008072E2">
        <w:rPr>
          <w:rFonts w:asciiTheme="minorEastAsia" w:hAnsiTheme="minorEastAsia" w:hint="eastAsia"/>
          <w:sz w:val="28"/>
          <w:szCs w:val="28"/>
          <w:lang w:eastAsia="zh-TW"/>
        </w:rPr>
        <w:t>讓</w:t>
      </w:r>
      <w:r>
        <w:rPr>
          <w:rFonts w:asciiTheme="minorEastAsia" w:hAnsiTheme="minorEastAsia" w:hint="eastAsia"/>
          <w:sz w:val="28"/>
          <w:szCs w:val="28"/>
          <w:lang w:eastAsia="zh-TW"/>
        </w:rPr>
        <w:t>我們明白，做門徒</w:t>
      </w:r>
      <w:r w:rsidR="008072E2">
        <w:rPr>
          <w:rFonts w:asciiTheme="minorEastAsia" w:hAnsiTheme="minorEastAsia" w:hint="eastAsia"/>
          <w:sz w:val="28"/>
          <w:szCs w:val="28"/>
          <w:lang w:eastAsia="zh-TW"/>
        </w:rPr>
        <w:t>不可以只掛個名，而沒有相對應的行為。門徒應該照著主的教導去行，是天經地義的。願意照著行就會得賞賜；不願照著行，就要受咒詛。我們如果已經知道應該去做的，就立刻去做，不要像那愚拙的童女、懶惰的僕人、被分到左邊的山羊，錯失蒙福的機會。</w:t>
      </w:r>
    </w:p>
    <w:sectPr w:rsidR="00571F70" w:rsidRPr="00571F70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15" w:rsidRDefault="00710D15" w:rsidP="00E84981">
      <w:pPr>
        <w:ind w:left="480" w:hanging="480"/>
      </w:pPr>
      <w:r>
        <w:separator/>
      </w:r>
    </w:p>
  </w:endnote>
  <w:endnote w:type="continuationSeparator" w:id="1">
    <w:p w:rsidR="00710D15" w:rsidRDefault="00710D15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15" w:rsidRDefault="00710D15" w:rsidP="00E84981">
      <w:pPr>
        <w:ind w:left="480" w:hanging="480"/>
      </w:pPr>
      <w:r>
        <w:separator/>
      </w:r>
    </w:p>
  </w:footnote>
  <w:footnote w:type="continuationSeparator" w:id="1">
    <w:p w:rsidR="00710D15" w:rsidRDefault="00710D15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8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6E39"/>
    <w:rsid w:val="00B27C10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69A9"/>
    <w:rsid w:val="00DA60A2"/>
    <w:rsid w:val="00DB43F3"/>
    <w:rsid w:val="00DC510B"/>
    <w:rsid w:val="00DD2F59"/>
    <w:rsid w:val="00DD4502"/>
    <w:rsid w:val="00DD4F57"/>
    <w:rsid w:val="00DE52B0"/>
    <w:rsid w:val="00DE5EE1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2023-06-24T07:31:00Z</cp:lastPrinted>
  <dcterms:created xsi:type="dcterms:W3CDTF">2023-07-01T03:10:00Z</dcterms:created>
  <dcterms:modified xsi:type="dcterms:W3CDTF">2023-07-01T03:35:00Z</dcterms:modified>
</cp:coreProperties>
</file>